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AB" w:rsidRPr="00957224" w:rsidRDefault="00922FEB" w:rsidP="00492CB3">
      <w:pPr>
        <w:jc w:val="center"/>
        <w:rPr>
          <w:sz w:val="24"/>
        </w:rPr>
      </w:pPr>
      <w:r w:rsidRPr="00957224">
        <w:rPr>
          <w:rFonts w:hint="eastAsia"/>
          <w:sz w:val="24"/>
        </w:rPr>
        <w:t>西　宮</w:t>
      </w:r>
      <w:r w:rsidR="00D64707" w:rsidRPr="00957224">
        <w:rPr>
          <w:rFonts w:hint="eastAsia"/>
          <w:sz w:val="24"/>
        </w:rPr>
        <w:t xml:space="preserve">　</w:t>
      </w:r>
      <w:r w:rsidR="004868AB" w:rsidRPr="00957224">
        <w:rPr>
          <w:rFonts w:hint="eastAsia"/>
          <w:sz w:val="24"/>
        </w:rPr>
        <w:t>市</w:t>
      </w:r>
      <w:r w:rsidR="00D64707" w:rsidRPr="00957224">
        <w:rPr>
          <w:rFonts w:hint="eastAsia"/>
          <w:sz w:val="24"/>
        </w:rPr>
        <w:t xml:space="preserve">　</w:t>
      </w:r>
      <w:r w:rsidR="004868AB" w:rsidRPr="00957224">
        <w:rPr>
          <w:rFonts w:hint="eastAsia"/>
          <w:sz w:val="24"/>
        </w:rPr>
        <w:t>結</w:t>
      </w:r>
      <w:r w:rsidR="00D64707" w:rsidRPr="00957224">
        <w:rPr>
          <w:rFonts w:hint="eastAsia"/>
          <w:sz w:val="24"/>
        </w:rPr>
        <w:t xml:space="preserve">　</w:t>
      </w:r>
      <w:r w:rsidR="004868AB" w:rsidRPr="00957224">
        <w:rPr>
          <w:rFonts w:hint="eastAsia"/>
          <w:sz w:val="24"/>
        </w:rPr>
        <w:t>核</w:t>
      </w:r>
      <w:r w:rsidR="00D64707" w:rsidRPr="00957224">
        <w:rPr>
          <w:rFonts w:hint="eastAsia"/>
          <w:sz w:val="24"/>
        </w:rPr>
        <w:t xml:space="preserve">　</w:t>
      </w:r>
      <w:r w:rsidRPr="00957224">
        <w:rPr>
          <w:rFonts w:hint="eastAsia"/>
          <w:sz w:val="24"/>
        </w:rPr>
        <w:t>予　防</w:t>
      </w:r>
      <w:r w:rsidR="00D64707" w:rsidRPr="00957224">
        <w:rPr>
          <w:rFonts w:hint="eastAsia"/>
          <w:sz w:val="24"/>
        </w:rPr>
        <w:t xml:space="preserve">　</w:t>
      </w:r>
      <w:r w:rsidR="004868AB" w:rsidRPr="00957224">
        <w:rPr>
          <w:rFonts w:hint="eastAsia"/>
          <w:sz w:val="24"/>
        </w:rPr>
        <w:t>費</w:t>
      </w:r>
      <w:r w:rsidR="00D64707" w:rsidRPr="00957224">
        <w:rPr>
          <w:rFonts w:hint="eastAsia"/>
          <w:sz w:val="24"/>
        </w:rPr>
        <w:t xml:space="preserve">　</w:t>
      </w:r>
      <w:r w:rsidR="004868AB" w:rsidRPr="00957224">
        <w:rPr>
          <w:rFonts w:hint="eastAsia"/>
          <w:sz w:val="24"/>
        </w:rPr>
        <w:t>補</w:t>
      </w:r>
      <w:r w:rsidR="00D64707" w:rsidRPr="00957224">
        <w:rPr>
          <w:rFonts w:hint="eastAsia"/>
          <w:sz w:val="24"/>
        </w:rPr>
        <w:t xml:space="preserve">　</w:t>
      </w:r>
      <w:r w:rsidR="004868AB" w:rsidRPr="00957224">
        <w:rPr>
          <w:rFonts w:hint="eastAsia"/>
          <w:sz w:val="24"/>
        </w:rPr>
        <w:t>助</w:t>
      </w:r>
      <w:r w:rsidR="00D64707" w:rsidRPr="00957224">
        <w:rPr>
          <w:rFonts w:hint="eastAsia"/>
          <w:sz w:val="24"/>
        </w:rPr>
        <w:t xml:space="preserve">　</w:t>
      </w:r>
      <w:r w:rsidR="004868AB" w:rsidRPr="00957224">
        <w:rPr>
          <w:rFonts w:hint="eastAsia"/>
          <w:sz w:val="24"/>
        </w:rPr>
        <w:t>金</w:t>
      </w:r>
      <w:r w:rsidR="00D64707" w:rsidRPr="00957224">
        <w:rPr>
          <w:rFonts w:hint="eastAsia"/>
          <w:sz w:val="24"/>
        </w:rPr>
        <w:t xml:space="preserve">　</w:t>
      </w:r>
      <w:r w:rsidR="004868AB" w:rsidRPr="00957224">
        <w:rPr>
          <w:rFonts w:hint="eastAsia"/>
          <w:sz w:val="24"/>
        </w:rPr>
        <w:t>交</w:t>
      </w:r>
      <w:r w:rsidR="00D64707" w:rsidRPr="00957224">
        <w:rPr>
          <w:rFonts w:hint="eastAsia"/>
          <w:sz w:val="24"/>
        </w:rPr>
        <w:t xml:space="preserve">　</w:t>
      </w:r>
      <w:r w:rsidR="004868AB" w:rsidRPr="00957224">
        <w:rPr>
          <w:rFonts w:hint="eastAsia"/>
          <w:sz w:val="24"/>
        </w:rPr>
        <w:t>付</w:t>
      </w:r>
      <w:r w:rsidR="00D64707" w:rsidRPr="00957224">
        <w:rPr>
          <w:rFonts w:hint="eastAsia"/>
          <w:sz w:val="24"/>
        </w:rPr>
        <w:t xml:space="preserve">　</w:t>
      </w:r>
      <w:r w:rsidR="004868AB" w:rsidRPr="00957224">
        <w:rPr>
          <w:rFonts w:hint="eastAsia"/>
          <w:sz w:val="24"/>
        </w:rPr>
        <w:t>要</w:t>
      </w:r>
      <w:r w:rsidR="00D64707" w:rsidRPr="00957224">
        <w:rPr>
          <w:rFonts w:hint="eastAsia"/>
          <w:sz w:val="24"/>
        </w:rPr>
        <w:t xml:space="preserve">　</w:t>
      </w:r>
      <w:r w:rsidR="004868AB" w:rsidRPr="00957224">
        <w:rPr>
          <w:rFonts w:hint="eastAsia"/>
          <w:sz w:val="24"/>
        </w:rPr>
        <w:t>綱</w:t>
      </w:r>
    </w:p>
    <w:p w:rsidR="00647D11" w:rsidRPr="00957224" w:rsidRDefault="00647D11" w:rsidP="00492CB3"/>
    <w:p w:rsidR="00DF243E" w:rsidRPr="00957224" w:rsidRDefault="00DF243E" w:rsidP="00492CB3"/>
    <w:p w:rsidR="004868AB" w:rsidRPr="00957224" w:rsidRDefault="004868AB" w:rsidP="00492CB3">
      <w:pPr>
        <w:ind w:firstLineChars="100" w:firstLine="210"/>
      </w:pPr>
      <w:r w:rsidRPr="00957224">
        <w:rPr>
          <w:rFonts w:hint="eastAsia"/>
        </w:rPr>
        <w:t>(</w:t>
      </w:r>
      <w:r w:rsidRPr="00957224">
        <w:rPr>
          <w:rFonts w:hint="eastAsia"/>
        </w:rPr>
        <w:t>目的</w:t>
      </w:r>
      <w:r w:rsidRPr="00957224">
        <w:rPr>
          <w:rFonts w:hint="eastAsia"/>
        </w:rPr>
        <w:t>)</w:t>
      </w:r>
    </w:p>
    <w:p w:rsidR="00D64707" w:rsidRPr="00957224" w:rsidRDefault="00A46A4B" w:rsidP="00A46A4B">
      <w:pPr>
        <w:tabs>
          <w:tab w:val="num" w:pos="426"/>
          <w:tab w:val="num" w:pos="567"/>
          <w:tab w:val="num" w:pos="709"/>
        </w:tabs>
        <w:ind w:left="210" w:hangingChars="100" w:hanging="210"/>
      </w:pPr>
      <w:r>
        <w:rPr>
          <w:rFonts w:hint="eastAsia"/>
        </w:rPr>
        <w:t xml:space="preserve">第１条　</w:t>
      </w:r>
      <w:r w:rsidR="004868AB" w:rsidRPr="00957224">
        <w:rPr>
          <w:rFonts w:hint="eastAsia"/>
        </w:rPr>
        <w:t>市は</w:t>
      </w:r>
      <w:r w:rsidR="00E30502" w:rsidRPr="00957224">
        <w:rPr>
          <w:rFonts w:hint="eastAsia"/>
        </w:rPr>
        <w:t>、感染症の予防及び感染症の患者に対する医療に関する法律</w:t>
      </w:r>
      <w:r w:rsidR="00D64707" w:rsidRPr="00957224">
        <w:rPr>
          <w:rFonts w:hint="eastAsia"/>
        </w:rPr>
        <w:t>（</w:t>
      </w:r>
      <w:r w:rsidR="00E30502" w:rsidRPr="00957224">
        <w:rPr>
          <w:rFonts w:hint="eastAsia"/>
        </w:rPr>
        <w:t>平成</w:t>
      </w:r>
      <w:r w:rsidR="00E30502" w:rsidRPr="00957224">
        <w:rPr>
          <w:rFonts w:hint="eastAsia"/>
        </w:rPr>
        <w:t>10</w:t>
      </w:r>
      <w:r w:rsidR="004868AB" w:rsidRPr="00957224">
        <w:rPr>
          <w:rFonts w:hint="eastAsia"/>
        </w:rPr>
        <w:t>年法律</w:t>
      </w:r>
      <w:r>
        <w:rPr>
          <w:rFonts w:hint="eastAsia"/>
        </w:rPr>
        <w:t xml:space="preserve">　　</w:t>
      </w:r>
      <w:r w:rsidR="004868AB" w:rsidRPr="00957224">
        <w:rPr>
          <w:rFonts w:hint="eastAsia"/>
        </w:rPr>
        <w:t>第</w:t>
      </w:r>
      <w:r w:rsidR="00E30502" w:rsidRPr="00957224">
        <w:rPr>
          <w:rFonts w:hint="eastAsia"/>
        </w:rPr>
        <w:t>114</w:t>
      </w:r>
      <w:r w:rsidR="00B17443">
        <w:rPr>
          <w:rFonts w:hint="eastAsia"/>
        </w:rPr>
        <w:t>号。以下「法</w:t>
      </w:r>
      <w:r w:rsidR="004868AB" w:rsidRPr="00957224">
        <w:rPr>
          <w:rFonts w:hint="eastAsia"/>
        </w:rPr>
        <w:t>という。</w:t>
      </w:r>
      <w:r w:rsidR="00D64707" w:rsidRPr="00957224">
        <w:rPr>
          <w:rFonts w:hint="eastAsia"/>
        </w:rPr>
        <w:t>）に基づく</w:t>
      </w:r>
      <w:r w:rsidR="00E30502" w:rsidRPr="00957224">
        <w:rPr>
          <w:rFonts w:hint="eastAsia"/>
        </w:rPr>
        <w:t>結核の</w:t>
      </w:r>
      <w:r w:rsidR="00D64707" w:rsidRPr="00957224">
        <w:rPr>
          <w:rFonts w:hint="eastAsia"/>
        </w:rPr>
        <w:t>定期の健康診断を</w:t>
      </w:r>
      <w:r w:rsidR="00433E36" w:rsidRPr="00957224">
        <w:rPr>
          <w:rFonts w:hint="eastAsia"/>
        </w:rPr>
        <w:t>実施する学校</w:t>
      </w:r>
      <w:r w:rsidR="004868AB" w:rsidRPr="00957224">
        <w:rPr>
          <w:rFonts w:hint="eastAsia"/>
        </w:rPr>
        <w:t>及び施設（国､都道府県及び市町村の設置する学校又は施設を除く。</w:t>
      </w:r>
      <w:r w:rsidR="00922FEB" w:rsidRPr="00957224">
        <w:rPr>
          <w:rFonts w:hint="eastAsia"/>
        </w:rPr>
        <w:t>）の設置者</w:t>
      </w:r>
      <w:r w:rsidR="00587E5D" w:rsidRPr="00957224">
        <w:rPr>
          <w:rFonts w:hint="eastAsia"/>
        </w:rPr>
        <w:t>（以下｢補助事業者｣という。）</w:t>
      </w:r>
      <w:r w:rsidR="00922FEB" w:rsidRPr="00957224">
        <w:rPr>
          <w:rFonts w:hint="eastAsia"/>
        </w:rPr>
        <w:t>に対し、西宮市結核予防</w:t>
      </w:r>
      <w:r w:rsidR="00433E36" w:rsidRPr="00957224">
        <w:rPr>
          <w:rFonts w:hint="eastAsia"/>
        </w:rPr>
        <w:t>費補助金を交付するものとす</w:t>
      </w:r>
      <w:r w:rsidR="004868AB" w:rsidRPr="00957224">
        <w:rPr>
          <w:rFonts w:hint="eastAsia"/>
        </w:rPr>
        <w:t>る。</w:t>
      </w:r>
    </w:p>
    <w:p w:rsidR="004868AB" w:rsidRPr="00957224" w:rsidRDefault="004868AB" w:rsidP="00A46A4B">
      <w:pPr>
        <w:ind w:leftChars="100" w:left="210"/>
      </w:pPr>
      <w:r w:rsidRPr="00957224">
        <w:rPr>
          <w:rFonts w:hint="eastAsia"/>
        </w:rPr>
        <w:t>交付については</w:t>
      </w:r>
      <w:r w:rsidR="00D64707" w:rsidRPr="00957224">
        <w:rPr>
          <w:rFonts w:hint="eastAsia"/>
        </w:rPr>
        <w:t>、</w:t>
      </w:r>
      <w:r w:rsidR="00BA0779" w:rsidRPr="00957224">
        <w:rPr>
          <w:rFonts w:hint="eastAsia"/>
        </w:rPr>
        <w:t>西宮市</w:t>
      </w:r>
      <w:r w:rsidRPr="00957224">
        <w:rPr>
          <w:rFonts w:hint="eastAsia"/>
          <w:szCs w:val="21"/>
        </w:rPr>
        <w:t>補助金</w:t>
      </w:r>
      <w:r w:rsidR="00BA0779" w:rsidRPr="00957224">
        <w:rPr>
          <w:rFonts w:hint="eastAsia"/>
          <w:szCs w:val="21"/>
        </w:rPr>
        <w:t>等の取扱いに関する</w:t>
      </w:r>
      <w:r w:rsidRPr="00957224">
        <w:rPr>
          <w:rFonts w:hint="eastAsia"/>
          <w:szCs w:val="21"/>
        </w:rPr>
        <w:t>規則（昭和</w:t>
      </w:r>
      <w:r w:rsidR="00BA0779" w:rsidRPr="00957224">
        <w:rPr>
          <w:rFonts w:hint="eastAsia"/>
          <w:szCs w:val="21"/>
        </w:rPr>
        <w:t>58</w:t>
      </w:r>
      <w:r w:rsidRPr="00957224">
        <w:rPr>
          <w:rFonts w:hint="eastAsia"/>
          <w:szCs w:val="21"/>
        </w:rPr>
        <w:t>年規則</w:t>
      </w:r>
      <w:r w:rsidR="00BA0779" w:rsidRPr="00957224">
        <w:rPr>
          <w:rFonts w:hint="eastAsia"/>
          <w:szCs w:val="21"/>
        </w:rPr>
        <w:t>81</w:t>
      </w:r>
      <w:r w:rsidRPr="00957224">
        <w:rPr>
          <w:rFonts w:hint="eastAsia"/>
          <w:szCs w:val="21"/>
        </w:rPr>
        <w:t>号。以下「規則」という。）</w:t>
      </w:r>
      <w:r w:rsidRPr="00957224">
        <w:rPr>
          <w:rFonts w:hint="eastAsia"/>
        </w:rPr>
        <w:t>及びこの</w:t>
      </w:r>
      <w:r w:rsidR="00BA0779" w:rsidRPr="00957224">
        <w:rPr>
          <w:rFonts w:hint="eastAsia"/>
        </w:rPr>
        <w:t>交付</w:t>
      </w:r>
      <w:r w:rsidRPr="00957224">
        <w:rPr>
          <w:rFonts w:hint="eastAsia"/>
        </w:rPr>
        <w:t>要綱の定めるところによる。</w:t>
      </w:r>
    </w:p>
    <w:p w:rsidR="00647D11" w:rsidRPr="00957224" w:rsidRDefault="00647D11" w:rsidP="00492CB3"/>
    <w:p w:rsidR="004868AB" w:rsidRPr="00957224" w:rsidRDefault="004868AB" w:rsidP="00492CB3">
      <w:pPr>
        <w:ind w:firstLineChars="100" w:firstLine="210"/>
      </w:pPr>
      <w:r w:rsidRPr="00957224">
        <w:rPr>
          <w:rFonts w:hint="eastAsia"/>
        </w:rPr>
        <w:t>（補助の対象）</w:t>
      </w:r>
    </w:p>
    <w:p w:rsidR="004868AB" w:rsidRPr="00957224" w:rsidRDefault="00FD74EB" w:rsidP="00492CB3">
      <w:pPr>
        <w:ind w:left="210" w:hangingChars="100" w:hanging="210"/>
      </w:pPr>
      <w:r w:rsidRPr="00957224">
        <w:rPr>
          <w:rFonts w:hint="eastAsia"/>
        </w:rPr>
        <w:t xml:space="preserve">第２条　</w:t>
      </w:r>
      <w:r w:rsidR="00D64707" w:rsidRPr="00957224">
        <w:rPr>
          <w:rFonts w:hint="eastAsia"/>
        </w:rPr>
        <w:t>補助金の対象となる事業は、</w:t>
      </w:r>
      <w:r w:rsidR="004868AB" w:rsidRPr="00957224">
        <w:rPr>
          <w:rFonts w:hint="eastAsia"/>
        </w:rPr>
        <w:t>法第</w:t>
      </w:r>
      <w:r w:rsidR="00B66C57">
        <w:rPr>
          <w:rFonts w:hint="eastAsia"/>
        </w:rPr>
        <w:t>53</w:t>
      </w:r>
      <w:r w:rsidR="004868AB" w:rsidRPr="00957224">
        <w:rPr>
          <w:rFonts w:hint="eastAsia"/>
        </w:rPr>
        <w:t>条</w:t>
      </w:r>
      <w:r w:rsidR="000055A5" w:rsidRPr="00957224">
        <w:rPr>
          <w:rFonts w:hint="eastAsia"/>
        </w:rPr>
        <w:t>の２第</w:t>
      </w:r>
      <w:r w:rsidR="004868AB" w:rsidRPr="00957224">
        <w:rPr>
          <w:rFonts w:hint="eastAsia"/>
        </w:rPr>
        <w:t>１項の規定により学校及び施設の長が行う</w:t>
      </w:r>
      <w:r w:rsidR="000055A5" w:rsidRPr="00957224">
        <w:rPr>
          <w:rFonts w:hint="eastAsia"/>
        </w:rPr>
        <w:t>結核の</w:t>
      </w:r>
      <w:r w:rsidR="004868AB" w:rsidRPr="00957224">
        <w:rPr>
          <w:rFonts w:hint="eastAsia"/>
        </w:rPr>
        <w:t>定期の健康診断事業</w:t>
      </w:r>
      <w:r w:rsidR="00587E5D" w:rsidRPr="00957224">
        <w:rPr>
          <w:rFonts w:hint="eastAsia"/>
        </w:rPr>
        <w:t>とする</w:t>
      </w:r>
      <w:r w:rsidR="00433E36" w:rsidRPr="00957224">
        <w:rPr>
          <w:rFonts w:hint="eastAsia"/>
        </w:rPr>
        <w:t>。</w:t>
      </w:r>
    </w:p>
    <w:p w:rsidR="00647D11" w:rsidRPr="00957224" w:rsidRDefault="00647D11" w:rsidP="00492CB3">
      <w:pPr>
        <w:tabs>
          <w:tab w:val="left" w:pos="180"/>
        </w:tabs>
      </w:pPr>
    </w:p>
    <w:p w:rsidR="004868AB" w:rsidRPr="00957224" w:rsidRDefault="00587E5D" w:rsidP="00492CB3">
      <w:pPr>
        <w:tabs>
          <w:tab w:val="left" w:pos="180"/>
        </w:tabs>
        <w:ind w:firstLineChars="100" w:firstLine="210"/>
      </w:pPr>
      <w:r w:rsidRPr="00957224">
        <w:rPr>
          <w:rFonts w:hint="eastAsia"/>
        </w:rPr>
        <w:t>（交付額の算定方法</w:t>
      </w:r>
      <w:r w:rsidR="004868AB" w:rsidRPr="00957224">
        <w:rPr>
          <w:rFonts w:hint="eastAsia"/>
        </w:rPr>
        <w:t>）</w:t>
      </w:r>
    </w:p>
    <w:p w:rsidR="004868AB" w:rsidRPr="00EA48AA" w:rsidRDefault="00FD74EB" w:rsidP="003B4970">
      <w:pPr>
        <w:tabs>
          <w:tab w:val="left" w:pos="180"/>
        </w:tabs>
        <w:ind w:left="210" w:hangingChars="100" w:hanging="210"/>
      </w:pPr>
      <w:r w:rsidRPr="00957224">
        <w:rPr>
          <w:rFonts w:hint="eastAsia"/>
        </w:rPr>
        <w:t xml:space="preserve">第３条　</w:t>
      </w:r>
      <w:r w:rsidR="00587E5D" w:rsidRPr="00957224">
        <w:rPr>
          <w:rFonts w:hint="eastAsia"/>
        </w:rPr>
        <w:t>交付</w:t>
      </w:r>
      <w:r w:rsidR="004868AB" w:rsidRPr="00957224">
        <w:rPr>
          <w:rFonts w:hint="eastAsia"/>
        </w:rPr>
        <w:t>額は、</w:t>
      </w:r>
      <w:r w:rsidR="00647D11" w:rsidRPr="00360E1A">
        <w:rPr>
          <w:rFonts w:hint="eastAsia"/>
          <w:color w:val="000000" w:themeColor="text1"/>
        </w:rPr>
        <w:t>予算の</w:t>
      </w:r>
      <w:r w:rsidR="00647D11" w:rsidRPr="00957224">
        <w:rPr>
          <w:rFonts w:hint="eastAsia"/>
        </w:rPr>
        <w:t>範囲内において、</w:t>
      </w:r>
      <w:r w:rsidR="004868AB" w:rsidRPr="00957224">
        <w:rPr>
          <w:rFonts w:hint="eastAsia"/>
        </w:rPr>
        <w:t>前条の</w:t>
      </w:r>
      <w:r w:rsidR="00647D11" w:rsidRPr="00957224">
        <w:rPr>
          <w:rFonts w:hint="eastAsia"/>
        </w:rPr>
        <w:t>補助</w:t>
      </w:r>
      <w:r w:rsidR="00433E36" w:rsidRPr="00957224">
        <w:rPr>
          <w:rFonts w:hint="eastAsia"/>
        </w:rPr>
        <w:t>対象</w:t>
      </w:r>
      <w:r w:rsidR="004868AB" w:rsidRPr="00957224">
        <w:rPr>
          <w:rFonts w:hint="eastAsia"/>
        </w:rPr>
        <w:t>事業について次に掲げる額</w:t>
      </w:r>
      <w:r w:rsidR="00360E1A" w:rsidRPr="00EA48AA">
        <w:rPr>
          <w:rFonts w:hint="eastAsia"/>
        </w:rPr>
        <w:t>のうち</w:t>
      </w:r>
      <w:r w:rsidR="004868AB" w:rsidRPr="00EA48AA">
        <w:rPr>
          <w:rFonts w:hint="eastAsia"/>
        </w:rPr>
        <w:t>少ない</w:t>
      </w:r>
      <w:r w:rsidR="00587E5D" w:rsidRPr="00EA48AA">
        <w:rPr>
          <w:rFonts w:hint="eastAsia"/>
        </w:rPr>
        <w:t>方の</w:t>
      </w:r>
      <w:r w:rsidR="004868AB" w:rsidRPr="00EA48AA">
        <w:rPr>
          <w:rFonts w:hint="eastAsia"/>
        </w:rPr>
        <w:t>額に</w:t>
      </w:r>
      <w:r w:rsidR="00883829" w:rsidRPr="00EA48AA">
        <w:rPr>
          <w:rFonts w:hint="eastAsia"/>
        </w:rPr>
        <w:t>３</w:t>
      </w:r>
      <w:r w:rsidR="004868AB" w:rsidRPr="00EA48AA">
        <w:rPr>
          <w:rFonts w:hint="eastAsia"/>
        </w:rPr>
        <w:t>分の</w:t>
      </w:r>
      <w:r w:rsidR="00883829" w:rsidRPr="00EA48AA">
        <w:rPr>
          <w:rFonts w:hint="eastAsia"/>
        </w:rPr>
        <w:t>２</w:t>
      </w:r>
      <w:r w:rsidR="004868AB" w:rsidRPr="00EA48AA">
        <w:rPr>
          <w:rFonts w:hint="eastAsia"/>
        </w:rPr>
        <w:t>を乗じて得た額</w:t>
      </w:r>
      <w:r w:rsidR="00BD5021" w:rsidRPr="00EA48AA">
        <w:rPr>
          <w:rFonts w:hint="eastAsia"/>
        </w:rPr>
        <w:t>（当該額に</w:t>
      </w:r>
      <w:r w:rsidR="007E10ED" w:rsidRPr="00EA48AA">
        <w:rPr>
          <w:rFonts w:hint="eastAsia"/>
        </w:rPr>
        <w:t>１円未満の端数が生じたときは、これを切り捨てた額</w:t>
      </w:r>
      <w:r w:rsidR="00BD5021" w:rsidRPr="00EA48AA">
        <w:rPr>
          <w:rFonts w:hint="eastAsia"/>
        </w:rPr>
        <w:t>）</w:t>
      </w:r>
      <w:r w:rsidR="004868AB" w:rsidRPr="00EA48AA">
        <w:rPr>
          <w:rFonts w:hint="eastAsia"/>
        </w:rPr>
        <w:t>とする。</w:t>
      </w:r>
    </w:p>
    <w:p w:rsidR="00AA1B7D" w:rsidRPr="00EA48AA" w:rsidRDefault="00FD74EB" w:rsidP="00A46A4B">
      <w:pPr>
        <w:tabs>
          <w:tab w:val="left" w:pos="180"/>
        </w:tabs>
      </w:pPr>
      <w:r w:rsidRPr="00EA48AA">
        <w:rPr>
          <w:rFonts w:hint="eastAsia"/>
        </w:rPr>
        <w:t>（１）</w:t>
      </w:r>
      <w:r w:rsidR="004B3BC1" w:rsidRPr="00EA48AA">
        <w:rPr>
          <w:rFonts w:hint="eastAsia"/>
        </w:rPr>
        <w:t>補助金交付基準</w:t>
      </w:r>
      <w:r w:rsidR="00AA1B7D" w:rsidRPr="00EA48AA">
        <w:rPr>
          <w:rFonts w:hint="eastAsia"/>
        </w:rPr>
        <w:t>により算定した額</w:t>
      </w:r>
      <w:r w:rsidR="001D6020" w:rsidRPr="00EA48AA">
        <w:rPr>
          <w:rFonts w:hint="eastAsia"/>
        </w:rPr>
        <w:t xml:space="preserve">　</w:t>
      </w:r>
    </w:p>
    <w:p w:rsidR="004868AB" w:rsidRPr="00E95D9D" w:rsidRDefault="00AA1B7D" w:rsidP="00A46A4B">
      <w:pPr>
        <w:tabs>
          <w:tab w:val="left" w:pos="180"/>
        </w:tabs>
        <w:ind w:leftChars="300" w:left="630"/>
      </w:pPr>
      <w:r w:rsidRPr="00E95D9D">
        <w:rPr>
          <w:rFonts w:hint="eastAsia"/>
        </w:rPr>
        <w:t>補助金交付基準</w:t>
      </w:r>
      <w:r w:rsidR="00587E5D" w:rsidRPr="00E95D9D">
        <w:rPr>
          <w:rFonts w:hint="eastAsia"/>
        </w:rPr>
        <w:t>額</w:t>
      </w:r>
      <w:r w:rsidRPr="00E95D9D">
        <w:rPr>
          <w:rFonts w:hint="eastAsia"/>
        </w:rPr>
        <w:t>は、</w:t>
      </w:r>
      <w:r w:rsidR="004B3BC1" w:rsidRPr="00E95D9D">
        <w:rPr>
          <w:rFonts w:ascii="ＭＳ 明朝" w:hAnsi="ＭＳ 明朝" w:hint="eastAsia"/>
        </w:rPr>
        <w:t>「</w:t>
      </w:r>
      <w:r w:rsidR="00852ED2" w:rsidRPr="00E95D9D">
        <w:rPr>
          <w:rFonts w:ascii="ＭＳ 明朝" w:hAnsi="ＭＳ 明朝"/>
          <w:szCs w:val="21"/>
        </w:rPr>
        <w:t>感染症予防事業費等国庫負担（補助）金交付要綱</w:t>
      </w:r>
      <w:r w:rsidR="004B3BC1" w:rsidRPr="00E95D9D">
        <w:rPr>
          <w:rFonts w:ascii="ＭＳ 明朝" w:hAnsi="ＭＳ 明朝" w:hint="eastAsia"/>
        </w:rPr>
        <w:t>」</w:t>
      </w:r>
      <w:r w:rsidR="004B3BC1" w:rsidRPr="00E95D9D">
        <w:rPr>
          <w:rFonts w:hint="eastAsia"/>
        </w:rPr>
        <w:t>に</w:t>
      </w:r>
      <w:r w:rsidR="00D55CAA" w:rsidRPr="00E95D9D">
        <w:rPr>
          <w:rFonts w:hint="eastAsia"/>
        </w:rPr>
        <w:t>定める別表</w:t>
      </w:r>
      <w:r w:rsidR="00587E5D" w:rsidRPr="00E95D9D">
        <w:rPr>
          <w:rFonts w:hint="eastAsia"/>
        </w:rPr>
        <w:t>（健康診断（結核に限る）、管理検診単価表）に基づき算定するもの</w:t>
      </w:r>
      <w:r w:rsidR="00D55CAA" w:rsidRPr="00E95D9D">
        <w:rPr>
          <w:rFonts w:hint="eastAsia"/>
        </w:rPr>
        <w:t>とし、</w:t>
      </w:r>
      <w:r w:rsidR="00587E5D" w:rsidRPr="00E95D9D">
        <w:rPr>
          <w:rFonts w:hint="eastAsia"/>
        </w:rPr>
        <w:t>同別表に定める事項の区分ごとの延数に当該事項の単価を乗じて得た額の合計額とする。</w:t>
      </w:r>
    </w:p>
    <w:p w:rsidR="00EF6F76" w:rsidRPr="00957224" w:rsidRDefault="00FD74EB" w:rsidP="00A46A4B">
      <w:pPr>
        <w:tabs>
          <w:tab w:val="left" w:pos="180"/>
        </w:tabs>
      </w:pPr>
      <w:r w:rsidRPr="00957224">
        <w:rPr>
          <w:rFonts w:hint="eastAsia"/>
        </w:rPr>
        <w:t>（２）</w:t>
      </w:r>
      <w:r w:rsidR="00AA1B7D" w:rsidRPr="00957224">
        <w:rPr>
          <w:rFonts w:hint="eastAsia"/>
        </w:rPr>
        <w:t>補助</w:t>
      </w:r>
      <w:r w:rsidR="004868AB" w:rsidRPr="00957224">
        <w:rPr>
          <w:rFonts w:hint="eastAsia"/>
        </w:rPr>
        <w:t>対象経費の実支出額</w:t>
      </w:r>
    </w:p>
    <w:p w:rsidR="004868AB" w:rsidRPr="00D413BB" w:rsidRDefault="00FD74EB" w:rsidP="00D413BB">
      <w:pPr>
        <w:tabs>
          <w:tab w:val="left" w:pos="180"/>
        </w:tabs>
        <w:ind w:leftChars="199" w:left="628" w:hangingChars="100" w:hanging="210"/>
      </w:pPr>
      <w:r w:rsidRPr="00957224">
        <w:rPr>
          <w:rFonts w:hint="eastAsia"/>
        </w:rPr>
        <w:t xml:space="preserve">　</w:t>
      </w:r>
      <w:r w:rsidR="00AA1B7D" w:rsidRPr="00957224">
        <w:rPr>
          <w:rFonts w:hint="eastAsia"/>
        </w:rPr>
        <w:t>補助対象経費は、補助対象事業に必要な報酬、職員手当（特殊勤務手当）、賃金、報償費、</w:t>
      </w:r>
      <w:r w:rsidR="00587E5D" w:rsidRPr="00957224">
        <w:rPr>
          <w:rFonts w:hint="eastAsia"/>
        </w:rPr>
        <w:t>旅費、需用費（消耗品費、燃料費、食糧</w:t>
      </w:r>
      <w:r w:rsidR="00AA1B7D" w:rsidRPr="00957224">
        <w:rPr>
          <w:rFonts w:hint="eastAsia"/>
        </w:rPr>
        <w:t>費、印刷製本費、</w:t>
      </w:r>
      <w:r w:rsidR="00B333AD" w:rsidRPr="00957224">
        <w:rPr>
          <w:rFonts w:hint="eastAsia"/>
        </w:rPr>
        <w:t>修繕料、</w:t>
      </w:r>
      <w:r w:rsidR="00AA1B7D" w:rsidRPr="00957224">
        <w:rPr>
          <w:rFonts w:hint="eastAsia"/>
        </w:rPr>
        <w:t>医薬材料</w:t>
      </w:r>
      <w:r w:rsidR="00B333AD" w:rsidRPr="00957224">
        <w:rPr>
          <w:rFonts w:hint="eastAsia"/>
        </w:rPr>
        <w:t>費、光熱水費</w:t>
      </w:r>
      <w:r w:rsidR="00AA1B7D" w:rsidRPr="00957224">
        <w:rPr>
          <w:rFonts w:hint="eastAsia"/>
        </w:rPr>
        <w:t>）、</w:t>
      </w:r>
      <w:r w:rsidR="00B333AD" w:rsidRPr="00957224">
        <w:rPr>
          <w:rFonts w:hint="eastAsia"/>
        </w:rPr>
        <w:t>役務費（電話・回線使用料、郵便料、手数料等</w:t>
      </w:r>
      <w:r w:rsidR="00AA1B7D" w:rsidRPr="00957224">
        <w:rPr>
          <w:rFonts w:hint="eastAsia"/>
        </w:rPr>
        <w:t>）、委託料、使用料及び賃借料、工事請負費、備品購入</w:t>
      </w:r>
      <w:r w:rsidR="00B333AD" w:rsidRPr="00957224">
        <w:rPr>
          <w:rFonts w:hint="eastAsia"/>
        </w:rPr>
        <w:t>費、公課費</w:t>
      </w:r>
      <w:r w:rsidR="00AA1B7D" w:rsidRPr="00957224">
        <w:rPr>
          <w:rFonts w:hint="eastAsia"/>
        </w:rPr>
        <w:t>とする。</w:t>
      </w:r>
      <w:r w:rsidR="00360E1A" w:rsidRPr="00EA48AA">
        <w:rPr>
          <w:rFonts w:hint="eastAsia"/>
        </w:rPr>
        <w:t>ただし、</w:t>
      </w:r>
      <w:r w:rsidR="00361C84" w:rsidRPr="00EA48AA">
        <w:rPr>
          <w:rFonts w:hint="eastAsia"/>
        </w:rPr>
        <w:t>当該事業に係る寄附金その他収入がある場合は、</w:t>
      </w:r>
      <w:r w:rsidR="00BD5021" w:rsidRPr="00EA48AA">
        <w:rPr>
          <w:rFonts w:hint="eastAsia"/>
        </w:rPr>
        <w:t>その額を</w:t>
      </w:r>
      <w:r w:rsidR="00361C84" w:rsidRPr="00EA48AA">
        <w:rPr>
          <w:rFonts w:hint="eastAsia"/>
        </w:rPr>
        <w:t>補助対象経費から差し引くものとする。</w:t>
      </w:r>
    </w:p>
    <w:p w:rsidR="00647D11" w:rsidRPr="00957224" w:rsidRDefault="00647D11" w:rsidP="00492CB3">
      <w:pPr>
        <w:tabs>
          <w:tab w:val="left" w:pos="180"/>
        </w:tabs>
      </w:pPr>
    </w:p>
    <w:p w:rsidR="00922FEB" w:rsidRPr="00957224" w:rsidRDefault="00922FEB" w:rsidP="00492CB3">
      <w:pPr>
        <w:tabs>
          <w:tab w:val="left" w:pos="180"/>
        </w:tabs>
        <w:ind w:firstLineChars="100" w:firstLine="210"/>
      </w:pPr>
      <w:r w:rsidRPr="00957224">
        <w:rPr>
          <w:rFonts w:hint="eastAsia"/>
        </w:rPr>
        <w:t>（補助の条件）</w:t>
      </w:r>
    </w:p>
    <w:p w:rsidR="00A46A4B" w:rsidRDefault="00FD74EB" w:rsidP="00A46A4B">
      <w:pPr>
        <w:tabs>
          <w:tab w:val="left" w:pos="180"/>
        </w:tabs>
      </w:pPr>
      <w:r w:rsidRPr="00957224">
        <w:rPr>
          <w:rFonts w:hint="eastAsia"/>
        </w:rPr>
        <w:t xml:space="preserve">第４条　</w:t>
      </w:r>
      <w:r w:rsidR="00922FEB" w:rsidRPr="00957224">
        <w:rPr>
          <w:rFonts w:hint="eastAsia"/>
        </w:rPr>
        <w:t>補助事業者は、事業実施に当たり、次の条件を遵守しなければならない。</w:t>
      </w:r>
    </w:p>
    <w:p w:rsidR="00A46A4B" w:rsidRDefault="00922FEB" w:rsidP="00EF6F76">
      <w:pPr>
        <w:pStyle w:val="a8"/>
        <w:numPr>
          <w:ilvl w:val="0"/>
          <w:numId w:val="9"/>
        </w:numPr>
        <w:tabs>
          <w:tab w:val="left" w:pos="180"/>
        </w:tabs>
        <w:ind w:leftChars="0"/>
      </w:pPr>
      <w:r w:rsidRPr="00957224">
        <w:rPr>
          <w:rFonts w:hint="eastAsia"/>
        </w:rPr>
        <w:t>補助金は、その目的以外に使用してはならないこと。</w:t>
      </w:r>
    </w:p>
    <w:p w:rsidR="00EF6F76" w:rsidRDefault="00EF6F76" w:rsidP="00EF6F76">
      <w:pPr>
        <w:pStyle w:val="a8"/>
        <w:numPr>
          <w:ilvl w:val="0"/>
          <w:numId w:val="9"/>
        </w:numPr>
        <w:tabs>
          <w:tab w:val="left" w:pos="180"/>
        </w:tabs>
        <w:ind w:leftChars="0"/>
      </w:pPr>
      <w:r w:rsidRPr="00957224">
        <w:rPr>
          <w:rFonts w:hint="eastAsia"/>
        </w:rPr>
        <w:t>補助事業に要</w:t>
      </w:r>
      <w:r>
        <w:rPr>
          <w:rFonts w:hint="eastAsia"/>
        </w:rPr>
        <w:t>する経費の配分又は補助事業の内容を変更し、又は補助事業を中止　　　　　　し、</w:t>
      </w:r>
      <w:r w:rsidRPr="00957224">
        <w:rPr>
          <w:rFonts w:hint="eastAsia"/>
        </w:rPr>
        <w:t>若しくは廃止しようとする場合においては、あらかじめ市長の承認を受けること</w:t>
      </w:r>
      <w:r>
        <w:rPr>
          <w:rFonts w:hint="eastAsia"/>
        </w:rPr>
        <w:t>。</w:t>
      </w:r>
    </w:p>
    <w:p w:rsidR="00EF6F76" w:rsidRDefault="00EF6F76" w:rsidP="00EF6F76">
      <w:pPr>
        <w:pStyle w:val="a8"/>
        <w:numPr>
          <w:ilvl w:val="0"/>
          <w:numId w:val="9"/>
        </w:numPr>
        <w:tabs>
          <w:tab w:val="left" w:pos="180"/>
        </w:tabs>
        <w:ind w:leftChars="0"/>
      </w:pPr>
      <w:r w:rsidRPr="00957224">
        <w:rPr>
          <w:rFonts w:hint="eastAsia"/>
        </w:rPr>
        <w:t>補助事業が、予定の期間内に完了しない場合又は補助事業の遂行が困難となった場合においては、速やかに市長に報告してその指示を受けること。</w:t>
      </w:r>
    </w:p>
    <w:p w:rsidR="00EF6F76" w:rsidRDefault="00EF6F76" w:rsidP="005C0BF0">
      <w:pPr>
        <w:tabs>
          <w:tab w:val="left" w:pos="284"/>
          <w:tab w:val="left" w:pos="567"/>
          <w:tab w:val="left" w:pos="709"/>
        </w:tabs>
        <w:ind w:leftChars="67" w:left="141" w:firstLineChars="100" w:firstLine="210"/>
        <w:jc w:val="left"/>
      </w:pPr>
    </w:p>
    <w:p w:rsidR="00A46A4B" w:rsidRDefault="00BA0779" w:rsidP="005C0BF0">
      <w:pPr>
        <w:tabs>
          <w:tab w:val="left" w:pos="284"/>
          <w:tab w:val="left" w:pos="567"/>
          <w:tab w:val="left" w:pos="709"/>
        </w:tabs>
        <w:ind w:leftChars="67" w:left="141" w:firstLineChars="100" w:firstLine="210"/>
        <w:jc w:val="left"/>
      </w:pPr>
      <w:r w:rsidRPr="00957224">
        <w:rPr>
          <w:rFonts w:hint="eastAsia"/>
        </w:rPr>
        <w:t>（</w:t>
      </w:r>
      <w:r w:rsidR="004868AB" w:rsidRPr="00957224">
        <w:rPr>
          <w:rFonts w:hint="eastAsia"/>
        </w:rPr>
        <w:t>交付の申請）</w:t>
      </w:r>
    </w:p>
    <w:p w:rsidR="00BA7D45" w:rsidRPr="00957224" w:rsidRDefault="00A46A4B" w:rsidP="00A46A4B">
      <w:pPr>
        <w:tabs>
          <w:tab w:val="left" w:pos="284"/>
          <w:tab w:val="left" w:pos="567"/>
          <w:tab w:val="left" w:pos="709"/>
        </w:tabs>
        <w:ind w:leftChars="67" w:left="351" w:hangingChars="100" w:hanging="210"/>
        <w:jc w:val="left"/>
      </w:pPr>
      <w:r>
        <w:rPr>
          <w:rFonts w:hint="eastAsia"/>
        </w:rPr>
        <w:t xml:space="preserve">第５条　</w:t>
      </w:r>
      <w:r w:rsidR="00922FEB" w:rsidRPr="00957224">
        <w:rPr>
          <w:rFonts w:hint="eastAsia"/>
        </w:rPr>
        <w:t>補助事業者は、西宮市結核予防</w:t>
      </w:r>
      <w:r w:rsidR="00647D11" w:rsidRPr="00957224">
        <w:rPr>
          <w:rFonts w:hint="eastAsia"/>
        </w:rPr>
        <w:t>費</w:t>
      </w:r>
      <w:r w:rsidR="004868AB" w:rsidRPr="00957224">
        <w:rPr>
          <w:rFonts w:hint="eastAsia"/>
        </w:rPr>
        <w:t>補助金</w:t>
      </w:r>
      <w:r w:rsidR="00647D11" w:rsidRPr="00957224">
        <w:rPr>
          <w:rFonts w:hint="eastAsia"/>
        </w:rPr>
        <w:t>交付</w:t>
      </w:r>
      <w:r w:rsidR="004868AB" w:rsidRPr="00957224">
        <w:rPr>
          <w:rFonts w:hint="eastAsia"/>
        </w:rPr>
        <w:t>申請</w:t>
      </w:r>
      <w:r w:rsidR="004868AB" w:rsidRPr="00FB7E05">
        <w:rPr>
          <w:rFonts w:hint="eastAsia"/>
        </w:rPr>
        <w:t>書（様式第１号）</w:t>
      </w:r>
      <w:r w:rsidR="00647D11" w:rsidRPr="00957224">
        <w:rPr>
          <w:rFonts w:hint="eastAsia"/>
        </w:rPr>
        <w:t>を</w:t>
      </w:r>
      <w:r w:rsidR="004868AB" w:rsidRPr="00957224">
        <w:rPr>
          <w:rFonts w:hint="eastAsia"/>
        </w:rPr>
        <w:t>当該年度</w:t>
      </w:r>
      <w:r>
        <w:rPr>
          <w:rFonts w:hint="eastAsia"/>
        </w:rPr>
        <w:t>９</w:t>
      </w:r>
      <w:r w:rsidR="004868AB" w:rsidRPr="00957224">
        <w:rPr>
          <w:rFonts w:hint="eastAsia"/>
        </w:rPr>
        <w:t>月</w:t>
      </w:r>
      <w:r w:rsidR="00B66C57">
        <w:rPr>
          <w:rFonts w:hint="eastAsia"/>
        </w:rPr>
        <w:t>30</w:t>
      </w:r>
      <w:r w:rsidR="004868AB" w:rsidRPr="00957224">
        <w:rPr>
          <w:rFonts w:hint="eastAsia"/>
        </w:rPr>
        <w:t>日までに</w:t>
      </w:r>
      <w:r w:rsidR="00647D11" w:rsidRPr="00FB7E05">
        <w:rPr>
          <w:rFonts w:hint="eastAsia"/>
        </w:rPr>
        <w:t>市長に</w:t>
      </w:r>
      <w:r w:rsidR="004868AB" w:rsidRPr="00FB7E05">
        <w:rPr>
          <w:rFonts w:hint="eastAsia"/>
        </w:rPr>
        <w:t>提出</w:t>
      </w:r>
      <w:r w:rsidR="004868AB" w:rsidRPr="00957224">
        <w:rPr>
          <w:rFonts w:hint="eastAsia"/>
        </w:rPr>
        <w:t>しなければならない。</w:t>
      </w:r>
    </w:p>
    <w:p w:rsidR="00361C84" w:rsidRDefault="00361C84" w:rsidP="00492CB3">
      <w:pPr>
        <w:tabs>
          <w:tab w:val="left" w:pos="180"/>
        </w:tabs>
        <w:ind w:left="210" w:hangingChars="100" w:hanging="210"/>
      </w:pPr>
    </w:p>
    <w:p w:rsidR="00FB435E" w:rsidRPr="00EA48AA" w:rsidRDefault="00361C84" w:rsidP="005C0BF0">
      <w:pPr>
        <w:tabs>
          <w:tab w:val="left" w:pos="180"/>
        </w:tabs>
        <w:ind w:leftChars="100" w:left="210"/>
      </w:pPr>
      <w:bookmarkStart w:id="0" w:name="_GoBack"/>
      <w:bookmarkEnd w:id="0"/>
      <w:r w:rsidRPr="00EA48AA">
        <w:rPr>
          <w:rFonts w:hint="eastAsia"/>
        </w:rPr>
        <w:t>（交付の決定</w:t>
      </w:r>
      <w:r w:rsidR="00DE7D9C" w:rsidRPr="00EA48AA">
        <w:rPr>
          <w:rFonts w:hint="eastAsia"/>
        </w:rPr>
        <w:t>及び</w:t>
      </w:r>
      <w:r w:rsidRPr="00EA48AA">
        <w:rPr>
          <w:rFonts w:hint="eastAsia"/>
        </w:rPr>
        <w:t>通知）</w:t>
      </w:r>
    </w:p>
    <w:p w:rsidR="00361C84" w:rsidRPr="00EA48AA" w:rsidRDefault="00361C84" w:rsidP="00361C84">
      <w:pPr>
        <w:tabs>
          <w:tab w:val="left" w:pos="180"/>
        </w:tabs>
        <w:ind w:left="210" w:hangingChars="100" w:hanging="210"/>
      </w:pPr>
      <w:r w:rsidRPr="00EA48AA">
        <w:rPr>
          <w:rFonts w:hint="eastAsia"/>
        </w:rPr>
        <w:lastRenderedPageBreak/>
        <w:t>第６条　市長は、前条による申請を受理した時は、補助金の交付の適否を決定し、適正と認められる場合は</w:t>
      </w:r>
      <w:r w:rsidR="0052093F" w:rsidRPr="00EA48AA">
        <w:rPr>
          <w:rFonts w:hint="eastAsia"/>
        </w:rPr>
        <w:t>、</w:t>
      </w:r>
      <w:r w:rsidRPr="00EA48AA">
        <w:rPr>
          <w:rFonts w:hint="eastAsia"/>
        </w:rPr>
        <w:t>その旨を補助金交付決定通知書により通知する。</w:t>
      </w:r>
    </w:p>
    <w:p w:rsidR="00DE0AA4" w:rsidRPr="00EA48AA" w:rsidRDefault="0052093F" w:rsidP="00DE0AA4">
      <w:pPr>
        <w:tabs>
          <w:tab w:val="left" w:pos="180"/>
        </w:tabs>
        <w:ind w:left="210" w:hangingChars="100" w:hanging="210"/>
      </w:pPr>
      <w:r w:rsidRPr="00EA48AA">
        <w:rPr>
          <w:rFonts w:hint="eastAsia"/>
        </w:rPr>
        <w:t>２　市長は、交付を行わない旨の決定をした時は、</w:t>
      </w:r>
      <w:r w:rsidR="00DE0AA4" w:rsidRPr="00EA48AA">
        <w:rPr>
          <w:rFonts w:hint="eastAsia"/>
        </w:rPr>
        <w:t>補助金不交付決定通知書により</w:t>
      </w:r>
      <w:r w:rsidRPr="00EA48AA">
        <w:rPr>
          <w:rFonts w:hint="eastAsia"/>
        </w:rPr>
        <w:t>通知する。</w:t>
      </w:r>
    </w:p>
    <w:p w:rsidR="00E95D9D" w:rsidRPr="00EA48AA" w:rsidRDefault="00E95D9D" w:rsidP="00492CB3">
      <w:pPr>
        <w:tabs>
          <w:tab w:val="left" w:pos="180"/>
        </w:tabs>
        <w:ind w:firstLineChars="100" w:firstLine="210"/>
      </w:pPr>
    </w:p>
    <w:p w:rsidR="004706DE" w:rsidRPr="00EA48AA" w:rsidRDefault="00BA7D45" w:rsidP="00DE0AA4">
      <w:pPr>
        <w:tabs>
          <w:tab w:val="left" w:pos="180"/>
        </w:tabs>
        <w:ind w:firstLineChars="100" w:firstLine="210"/>
      </w:pPr>
      <w:r w:rsidRPr="00EA48AA">
        <w:rPr>
          <w:rFonts w:hint="eastAsia"/>
        </w:rPr>
        <w:t>（交付の変更申請）</w:t>
      </w:r>
    </w:p>
    <w:p w:rsidR="00BA7D45" w:rsidRPr="00EA48AA" w:rsidRDefault="00BA7D45" w:rsidP="00492CB3">
      <w:pPr>
        <w:tabs>
          <w:tab w:val="left" w:pos="0"/>
        </w:tabs>
        <w:ind w:left="210" w:hangingChars="100" w:hanging="210"/>
      </w:pPr>
      <w:r w:rsidRPr="00EA48AA">
        <w:rPr>
          <w:rFonts w:hint="eastAsia"/>
        </w:rPr>
        <w:t>第</w:t>
      </w:r>
      <w:r w:rsidR="00DE0AA4" w:rsidRPr="00EA48AA">
        <w:rPr>
          <w:rFonts w:hint="eastAsia"/>
        </w:rPr>
        <w:t>７</w:t>
      </w:r>
      <w:r w:rsidRPr="00EA48AA">
        <w:rPr>
          <w:rFonts w:hint="eastAsia"/>
        </w:rPr>
        <w:t xml:space="preserve">条　</w:t>
      </w:r>
      <w:r w:rsidR="00DE0AA4" w:rsidRPr="00EA48AA">
        <w:rPr>
          <w:rFonts w:hint="eastAsia"/>
        </w:rPr>
        <w:t>補助事業者は、前条の規定による交付決定後に</w:t>
      </w:r>
      <w:r w:rsidRPr="00EA48AA">
        <w:rPr>
          <w:rFonts w:hint="eastAsia"/>
        </w:rPr>
        <w:t>申請の内容</w:t>
      </w:r>
      <w:r w:rsidR="00DE0AA4" w:rsidRPr="00EA48AA">
        <w:rPr>
          <w:rFonts w:hint="eastAsia"/>
        </w:rPr>
        <w:t>に変更が生じた</w:t>
      </w:r>
      <w:r w:rsidRPr="00EA48AA">
        <w:rPr>
          <w:rFonts w:hint="eastAsia"/>
        </w:rPr>
        <w:t>場合</w:t>
      </w:r>
      <w:r w:rsidR="00DE0AA4" w:rsidRPr="00EA48AA">
        <w:rPr>
          <w:rFonts w:hint="eastAsia"/>
        </w:rPr>
        <w:t>は</w:t>
      </w:r>
      <w:r w:rsidRPr="00EA48AA">
        <w:rPr>
          <w:rFonts w:hint="eastAsia"/>
        </w:rPr>
        <w:t>、</w:t>
      </w:r>
      <w:r w:rsidRPr="00EA48AA">
        <w:rPr>
          <w:rFonts w:hint="eastAsia"/>
          <w:szCs w:val="21"/>
        </w:rPr>
        <w:t>西宮市結核予防費補助金変更交付申請書（様式第２号）を市長に提出しなければならない</w:t>
      </w:r>
      <w:r w:rsidRPr="00EA48AA">
        <w:rPr>
          <w:rFonts w:hint="eastAsia"/>
        </w:rPr>
        <w:t>。</w:t>
      </w:r>
      <w:r w:rsidR="00445643" w:rsidRPr="00EA48AA">
        <w:rPr>
          <w:rFonts w:hint="eastAsia"/>
        </w:rPr>
        <w:t>ただし、</w:t>
      </w:r>
      <w:r w:rsidR="00DE0AA4" w:rsidRPr="00EA48AA">
        <w:rPr>
          <w:rFonts w:hint="eastAsia"/>
        </w:rPr>
        <w:t>補助金の額</w:t>
      </w:r>
      <w:r w:rsidR="00616F4B" w:rsidRPr="00EA48AA">
        <w:rPr>
          <w:rFonts w:hint="eastAsia"/>
        </w:rPr>
        <w:t>の一部</w:t>
      </w:r>
      <w:r w:rsidR="00DE0AA4" w:rsidRPr="00EA48AA">
        <w:rPr>
          <w:rFonts w:hint="eastAsia"/>
        </w:rPr>
        <w:t>を減額する場合</w:t>
      </w:r>
      <w:r w:rsidR="00AB04DB" w:rsidRPr="00EA48AA">
        <w:rPr>
          <w:rFonts w:hint="eastAsia"/>
        </w:rPr>
        <w:t>はこの限りでない。</w:t>
      </w:r>
    </w:p>
    <w:p w:rsidR="00684186" w:rsidRPr="00EA48AA" w:rsidRDefault="00DE0AA4" w:rsidP="00DE0AA4">
      <w:pPr>
        <w:tabs>
          <w:tab w:val="left" w:pos="180"/>
        </w:tabs>
        <w:ind w:left="210" w:hangingChars="100" w:hanging="210"/>
      </w:pPr>
      <w:r w:rsidRPr="00EA48AA">
        <w:rPr>
          <w:rFonts w:hint="eastAsia"/>
        </w:rPr>
        <w:t>２　前項に規定する</w:t>
      </w:r>
      <w:r w:rsidR="00616F4B" w:rsidRPr="00EA48AA">
        <w:rPr>
          <w:rFonts w:hint="eastAsia"/>
        </w:rPr>
        <w:t>変更交付</w:t>
      </w:r>
      <w:r w:rsidRPr="00EA48AA">
        <w:rPr>
          <w:rFonts w:hint="eastAsia"/>
        </w:rPr>
        <w:t>申請書は、</w:t>
      </w:r>
      <w:r w:rsidR="00BD5021" w:rsidRPr="00EA48AA">
        <w:rPr>
          <w:rFonts w:hint="eastAsia"/>
        </w:rPr>
        <w:t>当該年度</w:t>
      </w:r>
      <w:r w:rsidR="00B66C57" w:rsidRPr="00EA48AA">
        <w:rPr>
          <w:rFonts w:hint="eastAsia"/>
        </w:rPr>
        <w:t>12</w:t>
      </w:r>
      <w:r w:rsidRPr="00EA48AA">
        <w:rPr>
          <w:rFonts w:hint="eastAsia"/>
        </w:rPr>
        <w:t>月</w:t>
      </w:r>
      <w:r w:rsidR="00B66C57" w:rsidRPr="00EA48AA">
        <w:rPr>
          <w:rFonts w:hint="eastAsia"/>
        </w:rPr>
        <w:t>28</w:t>
      </w:r>
      <w:r w:rsidRPr="00EA48AA">
        <w:rPr>
          <w:rFonts w:hint="eastAsia"/>
        </w:rPr>
        <w:t>日までに市長に提出しなければならない。ただし、不測の事由により内容を変更する場合はこの限りでない。</w:t>
      </w:r>
    </w:p>
    <w:p w:rsidR="002F7036" w:rsidRPr="00EA48AA" w:rsidRDefault="00DE7D9C" w:rsidP="00D413BB">
      <w:pPr>
        <w:tabs>
          <w:tab w:val="left" w:pos="180"/>
        </w:tabs>
        <w:ind w:left="210" w:hangingChars="100" w:hanging="210"/>
      </w:pPr>
      <w:r w:rsidRPr="00EA48AA">
        <w:rPr>
          <w:rFonts w:hint="eastAsia"/>
        </w:rPr>
        <w:t>３　第１項に規定する補助金の変更交付に係る決定及び通知</w:t>
      </w:r>
      <w:r w:rsidR="00616F4B" w:rsidRPr="00EA48AA">
        <w:rPr>
          <w:rFonts w:hint="eastAsia"/>
        </w:rPr>
        <w:t>について</w:t>
      </w:r>
      <w:r w:rsidRPr="00EA48AA">
        <w:rPr>
          <w:rFonts w:hint="eastAsia"/>
        </w:rPr>
        <w:t>は、前条の規定を準用する。</w:t>
      </w:r>
    </w:p>
    <w:p w:rsidR="00BA7D45" w:rsidRPr="00EA48AA" w:rsidRDefault="00BA7D45" w:rsidP="00492CB3">
      <w:pPr>
        <w:tabs>
          <w:tab w:val="left" w:pos="0"/>
        </w:tabs>
      </w:pPr>
    </w:p>
    <w:p w:rsidR="00BA7D45" w:rsidRPr="00EA48AA" w:rsidRDefault="00487D61" w:rsidP="00492CB3">
      <w:pPr>
        <w:tabs>
          <w:tab w:val="left" w:pos="180"/>
        </w:tabs>
        <w:ind w:firstLineChars="100" w:firstLine="210"/>
      </w:pPr>
      <w:r w:rsidRPr="00EA48AA">
        <w:rPr>
          <w:rFonts w:hint="eastAsia"/>
        </w:rPr>
        <w:t>（交付申請の取</w:t>
      </w:r>
      <w:r w:rsidR="00BA7D45" w:rsidRPr="00EA48AA">
        <w:rPr>
          <w:rFonts w:hint="eastAsia"/>
        </w:rPr>
        <w:t>下げ）</w:t>
      </w:r>
    </w:p>
    <w:p w:rsidR="00BA7D45" w:rsidRPr="00EA48AA" w:rsidRDefault="00BA7D45" w:rsidP="006D5C2B">
      <w:pPr>
        <w:tabs>
          <w:tab w:val="left" w:pos="180"/>
        </w:tabs>
        <w:ind w:left="210" w:hangingChars="100" w:hanging="210"/>
      </w:pPr>
      <w:r w:rsidRPr="00EA48AA">
        <w:rPr>
          <w:rFonts w:hint="eastAsia"/>
        </w:rPr>
        <w:t xml:space="preserve">第８条　</w:t>
      </w:r>
      <w:r w:rsidR="008E61CC" w:rsidRPr="00EA48AA">
        <w:rPr>
          <w:rFonts w:hint="eastAsia"/>
        </w:rPr>
        <w:t>補助金の交付を申請した補助事業者は、第６条に規定する交付決定通知書を受け取った日から起算して</w:t>
      </w:r>
      <w:r w:rsidR="008E61CC" w:rsidRPr="00EA48AA">
        <w:rPr>
          <w:rFonts w:hint="eastAsia"/>
        </w:rPr>
        <w:t>10</w:t>
      </w:r>
      <w:r w:rsidR="008E61CC" w:rsidRPr="00EA48AA">
        <w:rPr>
          <w:rFonts w:hint="eastAsia"/>
        </w:rPr>
        <w:t>日以内に当該申請を取り下げることができる。</w:t>
      </w:r>
    </w:p>
    <w:p w:rsidR="00BA7D45" w:rsidRPr="00EA48AA" w:rsidRDefault="00BA7D45" w:rsidP="00492CB3">
      <w:pPr>
        <w:tabs>
          <w:tab w:val="left" w:pos="0"/>
        </w:tabs>
      </w:pPr>
    </w:p>
    <w:p w:rsidR="00BA7D45" w:rsidRPr="00EA48AA" w:rsidRDefault="00BA7D45" w:rsidP="00492CB3">
      <w:pPr>
        <w:tabs>
          <w:tab w:val="left" w:pos="0"/>
        </w:tabs>
        <w:ind w:firstLineChars="100" w:firstLine="210"/>
      </w:pPr>
      <w:r w:rsidRPr="00EA48AA">
        <w:rPr>
          <w:rFonts w:hint="eastAsia"/>
        </w:rPr>
        <w:t>（帳簿等の整備及び保存）</w:t>
      </w:r>
    </w:p>
    <w:p w:rsidR="00BA7D45" w:rsidRPr="00EA48AA" w:rsidRDefault="00BA7D45" w:rsidP="006D5C2B">
      <w:pPr>
        <w:tabs>
          <w:tab w:val="left" w:pos="0"/>
        </w:tabs>
        <w:ind w:left="210" w:hangingChars="100" w:hanging="210"/>
      </w:pPr>
      <w:r w:rsidRPr="00EA48AA">
        <w:rPr>
          <w:rFonts w:hint="eastAsia"/>
        </w:rPr>
        <w:t>第</w:t>
      </w:r>
      <w:r w:rsidR="00180488" w:rsidRPr="00EA48AA">
        <w:rPr>
          <w:rFonts w:hint="eastAsia"/>
        </w:rPr>
        <w:t>９</w:t>
      </w:r>
      <w:r w:rsidRPr="00EA48AA">
        <w:rPr>
          <w:rFonts w:hint="eastAsia"/>
        </w:rPr>
        <w:t>条　補助事業者は、補助事業に係る収入及び支出に関する帳簿並びに収入及び支出を証する書類を整備し、補助事業完了後５年間保管しなければならない。</w:t>
      </w:r>
    </w:p>
    <w:p w:rsidR="00BA7D45" w:rsidRPr="00EA48AA" w:rsidRDefault="00BA7D45" w:rsidP="00492CB3">
      <w:pPr>
        <w:tabs>
          <w:tab w:val="left" w:pos="0"/>
        </w:tabs>
      </w:pPr>
    </w:p>
    <w:p w:rsidR="00BA7D45" w:rsidRPr="00EA48AA" w:rsidRDefault="00BA7D45" w:rsidP="00492CB3">
      <w:pPr>
        <w:tabs>
          <w:tab w:val="left" w:pos="0"/>
        </w:tabs>
        <w:ind w:firstLineChars="100" w:firstLine="210"/>
      </w:pPr>
      <w:r w:rsidRPr="00EA48AA">
        <w:rPr>
          <w:rFonts w:hint="eastAsia"/>
        </w:rPr>
        <w:t>（状況報告及び調査等）</w:t>
      </w:r>
    </w:p>
    <w:p w:rsidR="00BA7D45" w:rsidRPr="00EA48AA" w:rsidRDefault="00BA7D45" w:rsidP="00492CB3">
      <w:pPr>
        <w:tabs>
          <w:tab w:val="left" w:pos="0"/>
        </w:tabs>
        <w:ind w:left="210" w:hangingChars="100" w:hanging="210"/>
      </w:pPr>
      <w:r w:rsidRPr="00EA48AA">
        <w:rPr>
          <w:rFonts w:hint="eastAsia"/>
          <w:kern w:val="0"/>
        </w:rPr>
        <w:t>第</w:t>
      </w:r>
      <w:r w:rsidR="00180488" w:rsidRPr="00EA48AA">
        <w:rPr>
          <w:rFonts w:hint="eastAsia"/>
          <w:kern w:val="0"/>
        </w:rPr>
        <w:t>10</w:t>
      </w:r>
      <w:r w:rsidRPr="00EA48AA">
        <w:rPr>
          <w:rFonts w:hint="eastAsia"/>
          <w:kern w:val="0"/>
        </w:rPr>
        <w:t>条</w:t>
      </w:r>
      <w:r w:rsidRPr="00EA48AA">
        <w:rPr>
          <w:rFonts w:hint="eastAsia"/>
        </w:rPr>
        <w:t xml:space="preserve">　市長は、補助金に係る予算の執行の適正を図るため、必要があると認めるときは、補助事業の遂行の状況または過去の実績等について、補助事業者に報告させ、または当該職員に現地調査を行わせることができる。</w:t>
      </w:r>
    </w:p>
    <w:p w:rsidR="00BA7D45" w:rsidRPr="00EA48AA" w:rsidRDefault="00BA7D45" w:rsidP="00492CB3">
      <w:pPr>
        <w:tabs>
          <w:tab w:val="left" w:pos="0"/>
        </w:tabs>
      </w:pPr>
    </w:p>
    <w:p w:rsidR="00BA7D45" w:rsidRPr="00EA48AA" w:rsidRDefault="00BA7D45" w:rsidP="00492CB3">
      <w:pPr>
        <w:tabs>
          <w:tab w:val="left" w:pos="0"/>
        </w:tabs>
        <w:ind w:firstLineChars="100" w:firstLine="210"/>
      </w:pPr>
      <w:r w:rsidRPr="00EA48AA">
        <w:rPr>
          <w:rFonts w:hint="eastAsia"/>
        </w:rPr>
        <w:t>（実績報告）</w:t>
      </w:r>
    </w:p>
    <w:p w:rsidR="00BA7D45" w:rsidRPr="00EA48AA" w:rsidRDefault="00BA7D45" w:rsidP="00117D1A">
      <w:pPr>
        <w:tabs>
          <w:tab w:val="left" w:pos="0"/>
        </w:tabs>
        <w:ind w:left="210" w:hangingChars="100" w:hanging="210"/>
        <w:rPr>
          <w:strike/>
        </w:rPr>
      </w:pPr>
      <w:r w:rsidRPr="00EA48AA">
        <w:rPr>
          <w:rFonts w:hint="eastAsia"/>
        </w:rPr>
        <w:t>第</w:t>
      </w:r>
      <w:r w:rsidR="00180488" w:rsidRPr="00EA48AA">
        <w:rPr>
          <w:rFonts w:hint="eastAsia"/>
        </w:rPr>
        <w:t>11</w:t>
      </w:r>
      <w:r w:rsidR="00705C6C" w:rsidRPr="00EA48AA">
        <w:rPr>
          <w:rFonts w:hint="eastAsia"/>
        </w:rPr>
        <w:t>条　補助事業者は、西宮市結核予防費補助金事業実績報告書（様式第３</w:t>
      </w:r>
      <w:r w:rsidRPr="00EA48AA">
        <w:rPr>
          <w:rFonts w:hint="eastAsia"/>
        </w:rPr>
        <w:t>号）を</w:t>
      </w:r>
      <w:r w:rsidR="00A808DE" w:rsidRPr="00EA48AA">
        <w:rPr>
          <w:rFonts w:hint="eastAsia"/>
        </w:rPr>
        <w:t>市長が指定する日</w:t>
      </w:r>
      <w:r w:rsidR="00117D1A" w:rsidRPr="00EA48AA">
        <w:rPr>
          <w:rFonts w:hint="eastAsia"/>
        </w:rPr>
        <w:t>までに市長に提出</w:t>
      </w:r>
      <w:r w:rsidRPr="00EA48AA">
        <w:rPr>
          <w:rFonts w:hint="eastAsia"/>
        </w:rPr>
        <w:t>しなければならない。</w:t>
      </w:r>
    </w:p>
    <w:p w:rsidR="00922FEB" w:rsidRPr="00EA48AA" w:rsidRDefault="00922FEB" w:rsidP="00492CB3">
      <w:pPr>
        <w:tabs>
          <w:tab w:val="left" w:pos="180"/>
        </w:tabs>
      </w:pPr>
    </w:p>
    <w:p w:rsidR="00BA7D45" w:rsidRPr="00EA48AA" w:rsidRDefault="00BA7D45" w:rsidP="00A46A4B">
      <w:pPr>
        <w:tabs>
          <w:tab w:val="left" w:pos="180"/>
        </w:tabs>
        <w:ind w:firstLineChars="100" w:firstLine="210"/>
      </w:pPr>
      <w:r w:rsidRPr="00EA48AA">
        <w:rPr>
          <w:rFonts w:hint="eastAsia"/>
        </w:rPr>
        <w:t>（補助金の額の確定）</w:t>
      </w:r>
    </w:p>
    <w:p w:rsidR="00603FC8" w:rsidRPr="00EA48AA" w:rsidRDefault="00180488" w:rsidP="00C7533C">
      <w:pPr>
        <w:tabs>
          <w:tab w:val="left" w:pos="0"/>
        </w:tabs>
        <w:ind w:left="210" w:hangingChars="100" w:hanging="210"/>
      </w:pPr>
      <w:r w:rsidRPr="00EA48AA">
        <w:rPr>
          <w:rFonts w:hint="eastAsia"/>
        </w:rPr>
        <w:t>第</w:t>
      </w:r>
      <w:r w:rsidRPr="00EA48AA">
        <w:rPr>
          <w:rFonts w:hint="eastAsia"/>
        </w:rPr>
        <w:t>12</w:t>
      </w:r>
      <w:r w:rsidR="00BA7D45" w:rsidRPr="00EA48AA">
        <w:rPr>
          <w:rFonts w:hint="eastAsia"/>
        </w:rPr>
        <w:t xml:space="preserve">条　</w:t>
      </w:r>
      <w:r w:rsidR="00487D61" w:rsidRPr="00EA48AA">
        <w:rPr>
          <w:rFonts w:hint="eastAsia"/>
        </w:rPr>
        <w:t>市長は</w:t>
      </w:r>
      <w:r w:rsidR="00BA7D45" w:rsidRPr="00EA48AA">
        <w:rPr>
          <w:rFonts w:hint="eastAsia"/>
        </w:rPr>
        <w:t>交付すべき補助金の額を確定した後、</w:t>
      </w:r>
      <w:r w:rsidR="00487D61" w:rsidRPr="00EA48AA">
        <w:rPr>
          <w:rFonts w:hint="eastAsia"/>
        </w:rPr>
        <w:t>その旨を補助金交付確定</w:t>
      </w:r>
      <w:r w:rsidR="00BA7D45" w:rsidRPr="00EA48AA">
        <w:rPr>
          <w:rFonts w:hint="eastAsia"/>
        </w:rPr>
        <w:t>通知書により通知する。</w:t>
      </w:r>
    </w:p>
    <w:p w:rsidR="00BA7D45" w:rsidRPr="00EA48AA" w:rsidRDefault="00BA7D45" w:rsidP="00492CB3">
      <w:pPr>
        <w:tabs>
          <w:tab w:val="left" w:pos="0"/>
        </w:tabs>
      </w:pPr>
    </w:p>
    <w:p w:rsidR="00E60974" w:rsidRPr="00EA48AA" w:rsidRDefault="00487D61" w:rsidP="00492CB3">
      <w:pPr>
        <w:tabs>
          <w:tab w:val="left" w:pos="0"/>
        </w:tabs>
        <w:ind w:firstLineChars="100" w:firstLine="210"/>
      </w:pPr>
      <w:r w:rsidRPr="00EA48AA">
        <w:rPr>
          <w:rFonts w:hint="eastAsia"/>
        </w:rPr>
        <w:t>（</w:t>
      </w:r>
      <w:r w:rsidR="00E60974" w:rsidRPr="00EA48AA">
        <w:rPr>
          <w:rFonts w:hint="eastAsia"/>
        </w:rPr>
        <w:t>交付</w:t>
      </w:r>
      <w:r w:rsidRPr="00EA48AA">
        <w:rPr>
          <w:rFonts w:hint="eastAsia"/>
        </w:rPr>
        <w:t>の請求</w:t>
      </w:r>
      <w:r w:rsidR="00E60974" w:rsidRPr="00EA48AA">
        <w:rPr>
          <w:rFonts w:hint="eastAsia"/>
        </w:rPr>
        <w:t>）</w:t>
      </w:r>
    </w:p>
    <w:p w:rsidR="00E60974" w:rsidRPr="00EA48AA" w:rsidRDefault="00180488" w:rsidP="00492CB3">
      <w:pPr>
        <w:tabs>
          <w:tab w:val="left" w:pos="0"/>
        </w:tabs>
        <w:ind w:left="210" w:hangingChars="100" w:hanging="210"/>
      </w:pPr>
      <w:r w:rsidRPr="00EA48AA">
        <w:rPr>
          <w:rFonts w:hint="eastAsia"/>
          <w:kern w:val="0"/>
        </w:rPr>
        <w:t>第</w:t>
      </w:r>
      <w:r w:rsidRPr="00EA48AA">
        <w:rPr>
          <w:rFonts w:hint="eastAsia"/>
          <w:kern w:val="0"/>
        </w:rPr>
        <w:t>13</w:t>
      </w:r>
      <w:r w:rsidR="00E60974" w:rsidRPr="00EA48AA">
        <w:rPr>
          <w:rFonts w:hint="eastAsia"/>
          <w:kern w:val="0"/>
        </w:rPr>
        <w:t>条</w:t>
      </w:r>
      <w:r w:rsidR="00AE7085" w:rsidRPr="00EA48AA">
        <w:rPr>
          <w:rFonts w:hint="eastAsia"/>
        </w:rPr>
        <w:t xml:space="preserve">　補助金は規則第</w:t>
      </w:r>
      <w:r w:rsidR="00B66C57" w:rsidRPr="00EA48AA">
        <w:rPr>
          <w:rFonts w:hint="eastAsia"/>
        </w:rPr>
        <w:t>15</w:t>
      </w:r>
      <w:r w:rsidR="008E53B3" w:rsidRPr="00EA48AA">
        <w:rPr>
          <w:rFonts w:hint="eastAsia"/>
        </w:rPr>
        <w:t>条の規定による補助金の額の確定後交付するものとし、補助金の額の確定</w:t>
      </w:r>
      <w:r w:rsidR="00E60974" w:rsidRPr="00EA48AA">
        <w:rPr>
          <w:rFonts w:hint="eastAsia"/>
        </w:rPr>
        <w:t>通知を受け取った日以後</w:t>
      </w:r>
      <w:r w:rsidR="00C256C2" w:rsidRPr="00EA48AA">
        <w:rPr>
          <w:rFonts w:hint="eastAsia"/>
        </w:rPr>
        <w:t>適宜定める日</w:t>
      </w:r>
      <w:r w:rsidR="001C6127" w:rsidRPr="00EA48AA">
        <w:rPr>
          <w:rFonts w:hint="eastAsia"/>
        </w:rPr>
        <w:t>までに</w:t>
      </w:r>
      <w:r w:rsidR="00705C6C" w:rsidRPr="00EA48AA">
        <w:rPr>
          <w:rFonts w:hint="eastAsia"/>
        </w:rPr>
        <w:t>西宮市結核予防費補助金請求書（様式第４</w:t>
      </w:r>
      <w:r w:rsidR="004B5D42" w:rsidRPr="00EA48AA">
        <w:rPr>
          <w:rFonts w:hint="eastAsia"/>
        </w:rPr>
        <w:t>号）を</w:t>
      </w:r>
      <w:r w:rsidR="00E60974" w:rsidRPr="00EA48AA">
        <w:rPr>
          <w:rFonts w:hint="eastAsia"/>
        </w:rPr>
        <w:t>市長に提出しなければならない。</w:t>
      </w:r>
    </w:p>
    <w:p w:rsidR="00E95D9D" w:rsidRPr="00EA48AA" w:rsidRDefault="00E95D9D" w:rsidP="00492CB3">
      <w:pPr>
        <w:tabs>
          <w:tab w:val="left" w:pos="0"/>
        </w:tabs>
        <w:ind w:firstLineChars="300" w:firstLine="630"/>
      </w:pPr>
    </w:p>
    <w:p w:rsidR="004868AB" w:rsidRPr="00EA48AA" w:rsidRDefault="00C00231" w:rsidP="00492CB3">
      <w:pPr>
        <w:tabs>
          <w:tab w:val="left" w:pos="0"/>
        </w:tabs>
        <w:ind w:firstLineChars="300" w:firstLine="630"/>
      </w:pPr>
      <w:r>
        <w:rPr>
          <w:rFonts w:hint="eastAsia"/>
        </w:rPr>
        <w:t>付</w:t>
      </w:r>
      <w:r w:rsidR="00914804">
        <w:rPr>
          <w:rFonts w:hint="eastAsia"/>
        </w:rPr>
        <w:t xml:space="preserve">　則</w:t>
      </w:r>
    </w:p>
    <w:p w:rsidR="00EF6F76" w:rsidRDefault="00C00231" w:rsidP="00C00231">
      <w:pPr>
        <w:pStyle w:val="a8"/>
        <w:tabs>
          <w:tab w:val="left" w:pos="0"/>
        </w:tabs>
        <w:ind w:leftChars="0" w:left="360"/>
      </w:pPr>
      <w:r>
        <w:rPr>
          <w:rFonts w:hint="eastAsia"/>
        </w:rPr>
        <w:t>1</w:t>
      </w:r>
      <w:r w:rsidR="004868AB" w:rsidRPr="00EA48AA">
        <w:rPr>
          <w:rFonts w:hint="eastAsia"/>
        </w:rPr>
        <w:t>この要綱は、平成</w:t>
      </w:r>
      <w:r w:rsidR="00B66C57" w:rsidRPr="00EA48AA">
        <w:rPr>
          <w:rFonts w:hint="eastAsia"/>
        </w:rPr>
        <w:t>20</w:t>
      </w:r>
      <w:r w:rsidR="004868AB" w:rsidRPr="00EA48AA">
        <w:rPr>
          <w:rFonts w:hint="eastAsia"/>
        </w:rPr>
        <w:t>年</w:t>
      </w:r>
      <w:r w:rsidR="00CC0CCD" w:rsidRPr="00EA48AA">
        <w:rPr>
          <w:rFonts w:hint="eastAsia"/>
        </w:rPr>
        <w:t>４月１</w:t>
      </w:r>
      <w:r w:rsidR="004868AB" w:rsidRPr="00EA48AA">
        <w:rPr>
          <w:rFonts w:hint="eastAsia"/>
        </w:rPr>
        <w:t>日から施行し、平成</w:t>
      </w:r>
      <w:r w:rsidR="00B66C57" w:rsidRPr="00EA48AA">
        <w:rPr>
          <w:rFonts w:hint="eastAsia"/>
        </w:rPr>
        <w:t>20</w:t>
      </w:r>
      <w:r w:rsidR="004868AB" w:rsidRPr="00EA48AA">
        <w:rPr>
          <w:rFonts w:hint="eastAsia"/>
        </w:rPr>
        <w:t>年度分の補助金から適用する。</w:t>
      </w:r>
    </w:p>
    <w:p w:rsidR="00914804" w:rsidRDefault="00C00231" w:rsidP="00914804">
      <w:pPr>
        <w:pStyle w:val="a8"/>
        <w:tabs>
          <w:tab w:val="left" w:pos="0"/>
        </w:tabs>
        <w:ind w:leftChars="0" w:left="360"/>
        <w:rPr>
          <w:rFonts w:ascii="ＭＳ 明朝" w:hAnsi="ＭＳ 明朝"/>
        </w:rPr>
      </w:pPr>
      <w:r>
        <w:rPr>
          <w:rFonts w:hint="eastAsia"/>
        </w:rPr>
        <w:t>2</w:t>
      </w:r>
      <w:r w:rsidR="00EF6F76" w:rsidRPr="00EA48AA">
        <w:rPr>
          <w:rFonts w:hint="eastAsia"/>
        </w:rPr>
        <w:t>この要綱は、西宮市補助金制度に関する指針に基づき、３年以内ごとに見直しを行うものとする。</w:t>
      </w:r>
    </w:p>
    <w:p w:rsidR="00914804" w:rsidRDefault="00914804" w:rsidP="007003CB">
      <w:pPr>
        <w:pStyle w:val="a8"/>
        <w:tabs>
          <w:tab w:val="left" w:pos="0"/>
        </w:tabs>
        <w:ind w:leftChars="0" w:left="360" w:firstLineChars="100" w:firstLine="210"/>
        <w:rPr>
          <w:rFonts w:ascii="ＭＳ 明朝" w:hAnsi="ＭＳ 明朝"/>
        </w:rPr>
      </w:pPr>
      <w:r>
        <w:rPr>
          <w:rFonts w:ascii="ＭＳ 明朝" w:hAnsi="ＭＳ 明朝" w:hint="eastAsia"/>
        </w:rPr>
        <w:t>付　則</w:t>
      </w:r>
    </w:p>
    <w:p w:rsidR="00D622A1" w:rsidRDefault="00DF243E" w:rsidP="00914804">
      <w:pPr>
        <w:pStyle w:val="a8"/>
        <w:tabs>
          <w:tab w:val="left" w:pos="0"/>
        </w:tabs>
        <w:ind w:leftChars="0" w:left="360"/>
        <w:rPr>
          <w:rFonts w:ascii="ＭＳ 明朝" w:hAnsi="ＭＳ 明朝"/>
        </w:rPr>
      </w:pPr>
      <w:r w:rsidRPr="00EF6F76">
        <w:rPr>
          <w:rFonts w:ascii="ＭＳ 明朝" w:hAnsi="ＭＳ 明朝" w:hint="eastAsia"/>
        </w:rPr>
        <w:t>この要綱は、平成</w:t>
      </w:r>
      <w:r w:rsidR="00B66C57" w:rsidRPr="00EF6F76">
        <w:rPr>
          <w:rFonts w:ascii="ＭＳ 明朝" w:hAnsi="ＭＳ 明朝" w:hint="eastAsia"/>
        </w:rPr>
        <w:t>26</w:t>
      </w:r>
      <w:r w:rsidRPr="00EF6F76">
        <w:rPr>
          <w:rFonts w:ascii="ＭＳ 明朝" w:hAnsi="ＭＳ 明朝" w:hint="eastAsia"/>
        </w:rPr>
        <w:t>年４月</w:t>
      </w:r>
      <w:r w:rsidR="00B66C57" w:rsidRPr="00EF6F76">
        <w:rPr>
          <w:rFonts w:ascii="ＭＳ 明朝" w:hAnsi="ＭＳ 明朝" w:hint="eastAsia"/>
        </w:rPr>
        <w:t>25</w:t>
      </w:r>
      <w:r w:rsidRPr="00EF6F76">
        <w:rPr>
          <w:rFonts w:ascii="ＭＳ 明朝" w:hAnsi="ＭＳ 明朝" w:hint="eastAsia"/>
        </w:rPr>
        <w:t>日から施行する。</w:t>
      </w:r>
    </w:p>
    <w:p w:rsidR="00914804" w:rsidRPr="00914804" w:rsidRDefault="00914804" w:rsidP="007003CB">
      <w:pPr>
        <w:pStyle w:val="a8"/>
        <w:tabs>
          <w:tab w:val="left" w:pos="0"/>
        </w:tabs>
        <w:ind w:leftChars="0" w:left="360" w:firstLineChars="100" w:firstLine="210"/>
        <w:rPr>
          <w:rFonts w:ascii="ＭＳ 明朝" w:hAnsi="ＭＳ 明朝"/>
        </w:rPr>
      </w:pPr>
      <w:r>
        <w:rPr>
          <w:rFonts w:ascii="ＭＳ 明朝" w:hAnsi="ＭＳ 明朝" w:hint="eastAsia"/>
        </w:rPr>
        <w:lastRenderedPageBreak/>
        <w:t>付　則</w:t>
      </w:r>
    </w:p>
    <w:p w:rsidR="00AB04DB" w:rsidRDefault="00AB04DB" w:rsidP="00914804">
      <w:pPr>
        <w:pStyle w:val="a8"/>
        <w:tabs>
          <w:tab w:val="left" w:pos="0"/>
        </w:tabs>
        <w:ind w:leftChars="0" w:left="360"/>
      </w:pPr>
      <w:r w:rsidRPr="00EF6F76">
        <w:rPr>
          <w:rFonts w:ascii="ＭＳ 明朝" w:hAnsi="ＭＳ 明朝" w:hint="eastAsia"/>
        </w:rPr>
        <w:t>この要綱は、平成</w:t>
      </w:r>
      <w:r w:rsidR="00B66C57" w:rsidRPr="00EF6F76">
        <w:rPr>
          <w:rFonts w:ascii="ＭＳ 明朝" w:hAnsi="ＭＳ 明朝" w:hint="eastAsia"/>
        </w:rPr>
        <w:t>28</w:t>
      </w:r>
      <w:r w:rsidRPr="00EF6F76">
        <w:rPr>
          <w:rFonts w:ascii="ＭＳ 明朝" w:hAnsi="ＭＳ 明朝" w:hint="eastAsia"/>
        </w:rPr>
        <w:t>年４月</w:t>
      </w:r>
      <w:r w:rsidR="00B66C57" w:rsidRPr="00EF6F76">
        <w:rPr>
          <w:rFonts w:ascii="ＭＳ 明朝" w:hAnsi="ＭＳ 明朝" w:hint="eastAsia"/>
        </w:rPr>
        <w:t>22</w:t>
      </w:r>
      <w:r w:rsidRPr="00EF6F76">
        <w:rPr>
          <w:rFonts w:ascii="ＭＳ 明朝" w:hAnsi="ＭＳ 明朝" w:hint="eastAsia"/>
        </w:rPr>
        <w:t>日から</w:t>
      </w:r>
      <w:r w:rsidR="00825922" w:rsidRPr="00EF6F76">
        <w:rPr>
          <w:rFonts w:ascii="ＭＳ 明朝" w:hAnsi="ＭＳ 明朝" w:hint="eastAsia"/>
        </w:rPr>
        <w:t>実施</w:t>
      </w:r>
      <w:r w:rsidR="00D622A1" w:rsidRPr="00EA48AA">
        <w:rPr>
          <w:rFonts w:hint="eastAsia"/>
        </w:rPr>
        <w:t>し、平成</w:t>
      </w:r>
      <w:r w:rsidR="00B66C57" w:rsidRPr="00EA48AA">
        <w:rPr>
          <w:rFonts w:hint="eastAsia"/>
        </w:rPr>
        <w:t>28</w:t>
      </w:r>
      <w:r w:rsidR="00D622A1" w:rsidRPr="00EA48AA">
        <w:rPr>
          <w:rFonts w:hint="eastAsia"/>
        </w:rPr>
        <w:t>年度分の補助金から適用する。</w:t>
      </w:r>
    </w:p>
    <w:p w:rsidR="00914804" w:rsidRDefault="00914804" w:rsidP="007003CB">
      <w:pPr>
        <w:pStyle w:val="a8"/>
        <w:tabs>
          <w:tab w:val="left" w:pos="0"/>
        </w:tabs>
        <w:ind w:leftChars="0" w:left="360" w:firstLineChars="100" w:firstLine="210"/>
        <w:rPr>
          <w:rFonts w:ascii="ＭＳ 明朝" w:hAnsi="ＭＳ 明朝"/>
        </w:rPr>
      </w:pPr>
      <w:r>
        <w:rPr>
          <w:rFonts w:ascii="ＭＳ 明朝" w:hAnsi="ＭＳ 明朝" w:hint="eastAsia"/>
        </w:rPr>
        <w:t>付　則</w:t>
      </w:r>
    </w:p>
    <w:p w:rsidR="00EF6F76" w:rsidRDefault="00220E74" w:rsidP="00914804">
      <w:pPr>
        <w:pStyle w:val="a8"/>
        <w:tabs>
          <w:tab w:val="left" w:pos="0"/>
        </w:tabs>
        <w:ind w:leftChars="0" w:left="360"/>
      </w:pPr>
      <w:r w:rsidRPr="00EF6F76">
        <w:rPr>
          <w:rFonts w:ascii="ＭＳ 明朝" w:hAnsi="ＭＳ 明朝" w:hint="eastAsia"/>
        </w:rPr>
        <w:t>この要綱は、平成</w:t>
      </w:r>
      <w:r w:rsidR="00B66C57" w:rsidRPr="00EF6F76">
        <w:rPr>
          <w:rFonts w:ascii="ＭＳ 明朝" w:hAnsi="ＭＳ 明朝" w:hint="eastAsia"/>
        </w:rPr>
        <w:t>29</w:t>
      </w:r>
      <w:r w:rsidRPr="00EF6F76">
        <w:rPr>
          <w:rFonts w:ascii="ＭＳ 明朝" w:hAnsi="ＭＳ 明朝" w:hint="eastAsia"/>
        </w:rPr>
        <w:t>年４月</w:t>
      </w:r>
      <w:r w:rsidR="00B66C57" w:rsidRPr="00EF6F76">
        <w:rPr>
          <w:rFonts w:ascii="ＭＳ 明朝" w:hAnsi="ＭＳ 明朝" w:hint="eastAsia"/>
        </w:rPr>
        <w:t>14</w:t>
      </w:r>
      <w:r w:rsidRPr="00EF6F76">
        <w:rPr>
          <w:rFonts w:ascii="ＭＳ 明朝" w:hAnsi="ＭＳ 明朝" w:hint="eastAsia"/>
        </w:rPr>
        <w:t>日から実施</w:t>
      </w:r>
      <w:r w:rsidRPr="00EA48AA">
        <w:rPr>
          <w:rFonts w:hint="eastAsia"/>
        </w:rPr>
        <w:t>し、平成</w:t>
      </w:r>
      <w:r w:rsidR="00B66C57" w:rsidRPr="00EA48AA">
        <w:rPr>
          <w:rFonts w:hint="eastAsia"/>
        </w:rPr>
        <w:t>29</w:t>
      </w:r>
      <w:r w:rsidRPr="00EA48AA">
        <w:rPr>
          <w:rFonts w:hint="eastAsia"/>
        </w:rPr>
        <w:t>年度分の補助金から</w:t>
      </w:r>
      <w:r w:rsidR="007B3520" w:rsidRPr="00EA48AA">
        <w:rPr>
          <w:rFonts w:hint="eastAsia"/>
        </w:rPr>
        <w:t>実施</w:t>
      </w:r>
      <w:r w:rsidRPr="00EA48AA">
        <w:rPr>
          <w:rFonts w:hint="eastAsia"/>
        </w:rPr>
        <w:t>する。</w:t>
      </w:r>
    </w:p>
    <w:p w:rsidR="00914804" w:rsidRDefault="00914804" w:rsidP="007003CB">
      <w:pPr>
        <w:pStyle w:val="a8"/>
        <w:tabs>
          <w:tab w:val="left" w:pos="0"/>
        </w:tabs>
        <w:ind w:leftChars="0" w:left="360" w:firstLineChars="100" w:firstLine="210"/>
        <w:rPr>
          <w:rFonts w:ascii="ＭＳ 明朝" w:hAnsi="ＭＳ 明朝"/>
        </w:rPr>
      </w:pPr>
      <w:r>
        <w:rPr>
          <w:rFonts w:ascii="ＭＳ 明朝" w:hAnsi="ＭＳ 明朝" w:hint="eastAsia"/>
        </w:rPr>
        <w:t>付　則</w:t>
      </w:r>
    </w:p>
    <w:p w:rsidR="004706DE" w:rsidRPr="00EA48AA" w:rsidRDefault="00C31AE0" w:rsidP="00914804">
      <w:pPr>
        <w:pStyle w:val="a8"/>
        <w:tabs>
          <w:tab w:val="left" w:pos="0"/>
        </w:tabs>
        <w:ind w:leftChars="0" w:left="360"/>
      </w:pPr>
      <w:r w:rsidRPr="00EF6F76">
        <w:rPr>
          <w:rFonts w:ascii="ＭＳ 明朝" w:hAnsi="ＭＳ 明朝" w:hint="eastAsia"/>
        </w:rPr>
        <w:t>この要綱は、令和６</w:t>
      </w:r>
      <w:r w:rsidR="004706DE" w:rsidRPr="00EF6F76">
        <w:rPr>
          <w:rFonts w:ascii="ＭＳ 明朝" w:hAnsi="ＭＳ 明朝" w:hint="eastAsia"/>
        </w:rPr>
        <w:t>年</w:t>
      </w:r>
      <w:r w:rsidR="009219D7" w:rsidRPr="00EF6F76">
        <w:rPr>
          <w:rFonts w:ascii="ＭＳ 明朝" w:hAnsi="ＭＳ 明朝" w:hint="eastAsia"/>
        </w:rPr>
        <w:t>５</w:t>
      </w:r>
      <w:r w:rsidRPr="00EF6F76">
        <w:rPr>
          <w:rFonts w:ascii="ＭＳ 明朝" w:hAnsi="ＭＳ 明朝" w:hint="eastAsia"/>
        </w:rPr>
        <w:t>月</w:t>
      </w:r>
      <w:r w:rsidR="009219D7" w:rsidRPr="00EF6F76">
        <w:rPr>
          <w:rFonts w:ascii="ＭＳ 明朝" w:hAnsi="ＭＳ 明朝" w:hint="eastAsia"/>
        </w:rPr>
        <w:t>27</w:t>
      </w:r>
      <w:r w:rsidR="004706DE" w:rsidRPr="00EF6F76">
        <w:rPr>
          <w:rFonts w:ascii="ＭＳ 明朝" w:hAnsi="ＭＳ 明朝" w:hint="eastAsia"/>
        </w:rPr>
        <w:t>日から実施</w:t>
      </w:r>
      <w:r w:rsidR="004706DE" w:rsidRPr="00EA48AA">
        <w:rPr>
          <w:rFonts w:hint="eastAsia"/>
        </w:rPr>
        <w:t>し、令和６年度分の補助金から</w:t>
      </w:r>
      <w:r w:rsidR="007B3520" w:rsidRPr="00EA48AA">
        <w:rPr>
          <w:rFonts w:hint="eastAsia"/>
        </w:rPr>
        <w:t>実施</w:t>
      </w:r>
      <w:r w:rsidR="004706DE" w:rsidRPr="00EA48AA">
        <w:rPr>
          <w:rFonts w:hint="eastAsia"/>
        </w:rPr>
        <w:t>する。</w:t>
      </w:r>
    </w:p>
    <w:p w:rsidR="004706DE" w:rsidRPr="00914804" w:rsidRDefault="004706DE" w:rsidP="00220E74">
      <w:pPr>
        <w:tabs>
          <w:tab w:val="left" w:pos="0"/>
        </w:tabs>
        <w:rPr>
          <w:rFonts w:ascii="ＭＳ 明朝" w:hAnsi="ＭＳ 明朝"/>
        </w:rPr>
      </w:pPr>
    </w:p>
    <w:sectPr w:rsidR="004706DE" w:rsidRPr="00914804" w:rsidSect="00EC740C">
      <w:pgSz w:w="11906" w:h="16838" w:code="9"/>
      <w:pgMar w:top="1985" w:right="1701" w:bottom="170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E9A" w:rsidRDefault="00286E9A" w:rsidP="00852ED2">
      <w:r>
        <w:separator/>
      </w:r>
    </w:p>
  </w:endnote>
  <w:endnote w:type="continuationSeparator" w:id="0">
    <w:p w:rsidR="00286E9A" w:rsidRDefault="00286E9A" w:rsidP="0085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E9A" w:rsidRDefault="00286E9A" w:rsidP="00852ED2">
      <w:r>
        <w:separator/>
      </w:r>
    </w:p>
  </w:footnote>
  <w:footnote w:type="continuationSeparator" w:id="0">
    <w:p w:rsidR="00286E9A" w:rsidRDefault="00286E9A" w:rsidP="00852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1C2C"/>
    <w:multiLevelType w:val="hybridMultilevel"/>
    <w:tmpl w:val="885E0BB0"/>
    <w:lvl w:ilvl="0" w:tplc="55168090">
      <w:start w:val="1"/>
      <w:numFmt w:val="decimalFullWidth"/>
      <w:lvlText w:val="第%1条"/>
      <w:lvlJc w:val="left"/>
      <w:pPr>
        <w:tabs>
          <w:tab w:val="num" w:pos="1408"/>
        </w:tabs>
        <w:ind w:left="1408" w:hanging="84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 w15:restartNumberingAfterBreak="0">
    <w:nsid w:val="14094637"/>
    <w:multiLevelType w:val="hybridMultilevel"/>
    <w:tmpl w:val="707002AA"/>
    <w:lvl w:ilvl="0" w:tplc="916A0F1E">
      <w:start w:val="11"/>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FE0EC9"/>
    <w:multiLevelType w:val="hybridMultilevel"/>
    <w:tmpl w:val="35A420C6"/>
    <w:lvl w:ilvl="0" w:tplc="77348B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C0651"/>
    <w:multiLevelType w:val="hybridMultilevel"/>
    <w:tmpl w:val="64DE07B6"/>
    <w:lvl w:ilvl="0" w:tplc="CBC603AE">
      <w:start w:val="1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262D7B"/>
    <w:multiLevelType w:val="hybridMultilevel"/>
    <w:tmpl w:val="B746697C"/>
    <w:lvl w:ilvl="0" w:tplc="0394C316">
      <w:start w:val="11"/>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2096B"/>
    <w:multiLevelType w:val="hybridMultilevel"/>
    <w:tmpl w:val="4DE265D6"/>
    <w:lvl w:ilvl="0" w:tplc="99E0CD02">
      <w:start w:val="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14650C"/>
    <w:multiLevelType w:val="hybridMultilevel"/>
    <w:tmpl w:val="56FA0800"/>
    <w:lvl w:ilvl="0" w:tplc="A8A8E346">
      <w:start w:val="2"/>
      <w:numFmt w:val="decimal"/>
      <w:lvlText w:val="第%1条"/>
      <w:lvlJc w:val="left"/>
      <w:pPr>
        <w:tabs>
          <w:tab w:val="num" w:pos="870"/>
        </w:tabs>
        <w:ind w:left="870" w:hanging="870"/>
      </w:pPr>
      <w:rPr>
        <w:rFonts w:hint="eastAsia"/>
      </w:rPr>
    </w:lvl>
    <w:lvl w:ilvl="1" w:tplc="36164036">
      <w:start w:val="1"/>
      <w:numFmt w:val="decimalFullWidth"/>
      <w:lvlText w:val="（%2）"/>
      <w:lvlJc w:val="left"/>
      <w:pPr>
        <w:tabs>
          <w:tab w:val="num" w:pos="1140"/>
        </w:tabs>
        <w:ind w:left="1140" w:hanging="72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FB27BD"/>
    <w:multiLevelType w:val="hybridMultilevel"/>
    <w:tmpl w:val="A2D2CE8C"/>
    <w:lvl w:ilvl="0" w:tplc="DA4AD66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0408D2"/>
    <w:multiLevelType w:val="hybridMultilevel"/>
    <w:tmpl w:val="75500CD2"/>
    <w:lvl w:ilvl="0" w:tplc="4E441D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422E62"/>
    <w:multiLevelType w:val="hybridMultilevel"/>
    <w:tmpl w:val="34807CD0"/>
    <w:lvl w:ilvl="0" w:tplc="9544ED4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0"/>
  </w:num>
  <w:num w:numId="4">
    <w:abstractNumId w:val="9"/>
  </w:num>
  <w:num w:numId="5">
    <w:abstractNumId w:val="7"/>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07"/>
    <w:rsid w:val="0000380F"/>
    <w:rsid w:val="000055A5"/>
    <w:rsid w:val="00027760"/>
    <w:rsid w:val="000476A6"/>
    <w:rsid w:val="000572C9"/>
    <w:rsid w:val="00062ED9"/>
    <w:rsid w:val="00117D1A"/>
    <w:rsid w:val="00150542"/>
    <w:rsid w:val="001631D0"/>
    <w:rsid w:val="001717A4"/>
    <w:rsid w:val="00174B90"/>
    <w:rsid w:val="00175C6C"/>
    <w:rsid w:val="00180488"/>
    <w:rsid w:val="001919CD"/>
    <w:rsid w:val="001A0056"/>
    <w:rsid w:val="001C6127"/>
    <w:rsid w:val="001D6020"/>
    <w:rsid w:val="00200492"/>
    <w:rsid w:val="00201802"/>
    <w:rsid w:val="002109B0"/>
    <w:rsid w:val="00213E6E"/>
    <w:rsid w:val="00220E74"/>
    <w:rsid w:val="00277482"/>
    <w:rsid w:val="00286E9A"/>
    <w:rsid w:val="002A3061"/>
    <w:rsid w:val="002D3306"/>
    <w:rsid w:val="002F7036"/>
    <w:rsid w:val="00323A9B"/>
    <w:rsid w:val="003400F0"/>
    <w:rsid w:val="00360E1A"/>
    <w:rsid w:val="00361C84"/>
    <w:rsid w:val="00376687"/>
    <w:rsid w:val="00394247"/>
    <w:rsid w:val="003B4970"/>
    <w:rsid w:val="003E3F80"/>
    <w:rsid w:val="00415F0E"/>
    <w:rsid w:val="00433E36"/>
    <w:rsid w:val="0044339D"/>
    <w:rsid w:val="00445643"/>
    <w:rsid w:val="004641F6"/>
    <w:rsid w:val="004706DE"/>
    <w:rsid w:val="004868AB"/>
    <w:rsid w:val="00487D61"/>
    <w:rsid w:val="00492CB3"/>
    <w:rsid w:val="00494AA1"/>
    <w:rsid w:val="004A783D"/>
    <w:rsid w:val="004B3BC1"/>
    <w:rsid w:val="004B5D42"/>
    <w:rsid w:val="004E271F"/>
    <w:rsid w:val="0050348C"/>
    <w:rsid w:val="0052093F"/>
    <w:rsid w:val="00540F10"/>
    <w:rsid w:val="00584EF6"/>
    <w:rsid w:val="00587E5D"/>
    <w:rsid w:val="005C0BF0"/>
    <w:rsid w:val="005D4CBB"/>
    <w:rsid w:val="005F626E"/>
    <w:rsid w:val="00603FC8"/>
    <w:rsid w:val="00616F4B"/>
    <w:rsid w:val="00631F16"/>
    <w:rsid w:val="00647D11"/>
    <w:rsid w:val="00684186"/>
    <w:rsid w:val="006D5C2B"/>
    <w:rsid w:val="006E0153"/>
    <w:rsid w:val="006F7797"/>
    <w:rsid w:val="007003CB"/>
    <w:rsid w:val="00705C6C"/>
    <w:rsid w:val="00717DC7"/>
    <w:rsid w:val="00727FD4"/>
    <w:rsid w:val="0074460B"/>
    <w:rsid w:val="007A103A"/>
    <w:rsid w:val="007B3520"/>
    <w:rsid w:val="007E10ED"/>
    <w:rsid w:val="007E2A1E"/>
    <w:rsid w:val="007E5C8A"/>
    <w:rsid w:val="00825922"/>
    <w:rsid w:val="008348CC"/>
    <w:rsid w:val="00852ED2"/>
    <w:rsid w:val="00874246"/>
    <w:rsid w:val="00880A0A"/>
    <w:rsid w:val="00883829"/>
    <w:rsid w:val="008B290B"/>
    <w:rsid w:val="008C125A"/>
    <w:rsid w:val="008C269F"/>
    <w:rsid w:val="008E53B3"/>
    <w:rsid w:val="008E61CC"/>
    <w:rsid w:val="008F3DAC"/>
    <w:rsid w:val="009128A0"/>
    <w:rsid w:val="00914804"/>
    <w:rsid w:val="009219D7"/>
    <w:rsid w:val="00922E21"/>
    <w:rsid w:val="00922FEB"/>
    <w:rsid w:val="00957224"/>
    <w:rsid w:val="00957DB3"/>
    <w:rsid w:val="0096248B"/>
    <w:rsid w:val="0096634C"/>
    <w:rsid w:val="009844D8"/>
    <w:rsid w:val="009D03B7"/>
    <w:rsid w:val="009F0385"/>
    <w:rsid w:val="00A16AC1"/>
    <w:rsid w:val="00A31EB9"/>
    <w:rsid w:val="00A46A4B"/>
    <w:rsid w:val="00A56186"/>
    <w:rsid w:val="00A610F5"/>
    <w:rsid w:val="00A75531"/>
    <w:rsid w:val="00A808DE"/>
    <w:rsid w:val="00AA1B7D"/>
    <w:rsid w:val="00AB04DB"/>
    <w:rsid w:val="00AB79EA"/>
    <w:rsid w:val="00AE7085"/>
    <w:rsid w:val="00AF0B0C"/>
    <w:rsid w:val="00AF6F1C"/>
    <w:rsid w:val="00B17443"/>
    <w:rsid w:val="00B333AD"/>
    <w:rsid w:val="00B60D3D"/>
    <w:rsid w:val="00B66C57"/>
    <w:rsid w:val="00BA0779"/>
    <w:rsid w:val="00BA7D45"/>
    <w:rsid w:val="00BD19CE"/>
    <w:rsid w:val="00BD34C1"/>
    <w:rsid w:val="00BD5021"/>
    <w:rsid w:val="00C00231"/>
    <w:rsid w:val="00C01E15"/>
    <w:rsid w:val="00C256C2"/>
    <w:rsid w:val="00C31AE0"/>
    <w:rsid w:val="00C61E67"/>
    <w:rsid w:val="00C7533C"/>
    <w:rsid w:val="00C8025A"/>
    <w:rsid w:val="00C849B6"/>
    <w:rsid w:val="00C9309F"/>
    <w:rsid w:val="00CA76FA"/>
    <w:rsid w:val="00CC0CCD"/>
    <w:rsid w:val="00D361B6"/>
    <w:rsid w:val="00D413BB"/>
    <w:rsid w:val="00D5012C"/>
    <w:rsid w:val="00D55CAA"/>
    <w:rsid w:val="00D622A1"/>
    <w:rsid w:val="00D64707"/>
    <w:rsid w:val="00D90957"/>
    <w:rsid w:val="00DC56FF"/>
    <w:rsid w:val="00DE0AA4"/>
    <w:rsid w:val="00DE7D9C"/>
    <w:rsid w:val="00DF243E"/>
    <w:rsid w:val="00E221FA"/>
    <w:rsid w:val="00E22491"/>
    <w:rsid w:val="00E30502"/>
    <w:rsid w:val="00E60974"/>
    <w:rsid w:val="00E65464"/>
    <w:rsid w:val="00E95D9D"/>
    <w:rsid w:val="00EA48AA"/>
    <w:rsid w:val="00EC0348"/>
    <w:rsid w:val="00EC740C"/>
    <w:rsid w:val="00EF6F76"/>
    <w:rsid w:val="00F169E9"/>
    <w:rsid w:val="00F43E3C"/>
    <w:rsid w:val="00F65265"/>
    <w:rsid w:val="00F92542"/>
    <w:rsid w:val="00F96EA9"/>
    <w:rsid w:val="00FB38C3"/>
    <w:rsid w:val="00FB435E"/>
    <w:rsid w:val="00FB7E05"/>
    <w:rsid w:val="00FD74EB"/>
    <w:rsid w:val="00FF3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38BFF4"/>
  <w15:chartTrackingRefBased/>
  <w15:docId w15:val="{55B06D03-C7D1-4158-8347-51D15D29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F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3E3C"/>
    <w:rPr>
      <w:rFonts w:ascii="Arial" w:eastAsia="ＭＳ ゴシック" w:hAnsi="Arial"/>
      <w:sz w:val="18"/>
      <w:szCs w:val="18"/>
    </w:rPr>
  </w:style>
  <w:style w:type="paragraph" w:styleId="a4">
    <w:name w:val="header"/>
    <w:basedOn w:val="a"/>
    <w:link w:val="a5"/>
    <w:rsid w:val="00852ED2"/>
    <w:pPr>
      <w:tabs>
        <w:tab w:val="center" w:pos="4252"/>
        <w:tab w:val="right" w:pos="8504"/>
      </w:tabs>
      <w:snapToGrid w:val="0"/>
    </w:pPr>
  </w:style>
  <w:style w:type="character" w:customStyle="1" w:styleId="a5">
    <w:name w:val="ヘッダー (文字)"/>
    <w:link w:val="a4"/>
    <w:rsid w:val="00852ED2"/>
    <w:rPr>
      <w:kern w:val="2"/>
      <w:sz w:val="21"/>
      <w:szCs w:val="24"/>
    </w:rPr>
  </w:style>
  <w:style w:type="paragraph" w:styleId="a6">
    <w:name w:val="footer"/>
    <w:basedOn w:val="a"/>
    <w:link w:val="a7"/>
    <w:rsid w:val="00852ED2"/>
    <w:pPr>
      <w:tabs>
        <w:tab w:val="center" w:pos="4252"/>
        <w:tab w:val="right" w:pos="8504"/>
      </w:tabs>
      <w:snapToGrid w:val="0"/>
    </w:pPr>
  </w:style>
  <w:style w:type="character" w:customStyle="1" w:styleId="a7">
    <w:name w:val="フッター (文字)"/>
    <w:link w:val="a6"/>
    <w:rsid w:val="00852ED2"/>
    <w:rPr>
      <w:kern w:val="2"/>
      <w:sz w:val="21"/>
      <w:szCs w:val="24"/>
    </w:rPr>
  </w:style>
  <w:style w:type="paragraph" w:styleId="a8">
    <w:name w:val="List Paragraph"/>
    <w:basedOn w:val="a"/>
    <w:uiPriority w:val="34"/>
    <w:qFormat/>
    <w:rsid w:val="00EF6F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7DAC-01AF-4C69-A0C1-3753AEC6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332</Words>
  <Characters>1899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大阪府結核対策費補助金交付要綱</vt:lpstr>
      <vt:lpstr>大阪府結核対策費補助金交付要綱</vt:lpstr>
    </vt:vector>
  </TitlesOfParts>
  <Company>高槻市</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大阪府結核対策費補助金交付要綱</dc:title>
  <dc:subject/>
  <dc:creator>user</dc:creator>
  <cp:keywords/>
  <cp:lastModifiedBy>福永　礼奈</cp:lastModifiedBy>
  <cp:revision>5</cp:revision>
  <cp:lastPrinted>2024-05-13T06:56:00Z</cp:lastPrinted>
  <dcterms:created xsi:type="dcterms:W3CDTF">2025-05-21T05:19:00Z</dcterms:created>
  <dcterms:modified xsi:type="dcterms:W3CDTF">2025-05-23T01:55:00Z</dcterms:modified>
</cp:coreProperties>
</file>