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F64" w:rsidRDefault="00B75F64" w:rsidP="00B75F64">
      <w:pPr>
        <w:jc w:val="right"/>
      </w:pPr>
      <w:r>
        <w:rPr>
          <w:rFonts w:hint="eastAsia"/>
        </w:rPr>
        <w:t>令和7年7月</w:t>
      </w:r>
    </w:p>
    <w:p w:rsidR="00B75F64" w:rsidRDefault="00B75F64" w:rsidP="00B75F64">
      <w:pPr>
        <w:jc w:val="right"/>
      </w:pPr>
      <w:r>
        <w:rPr>
          <w:rFonts w:hint="eastAsia"/>
        </w:rPr>
        <w:t>保健総務課医事チーム</w:t>
      </w:r>
    </w:p>
    <w:p w:rsidR="00B75F64" w:rsidRDefault="00B75F64" w:rsidP="00BB23FB">
      <w:bookmarkStart w:id="0" w:name="_GoBack"/>
      <w:bookmarkEnd w:id="0"/>
    </w:p>
    <w:p w:rsidR="00911B45" w:rsidRDefault="00911B45" w:rsidP="00B75F64">
      <w:pPr>
        <w:jc w:val="center"/>
      </w:pPr>
      <w:r w:rsidRPr="00911B45">
        <w:rPr>
          <w:rFonts w:hint="eastAsia"/>
        </w:rPr>
        <w:t>診療所廃止届</w:t>
      </w:r>
      <w:r w:rsidR="00B75F64">
        <w:rPr>
          <w:rFonts w:hint="eastAsia"/>
        </w:rPr>
        <w:t>について</w:t>
      </w:r>
    </w:p>
    <w:p w:rsidR="00B75F64" w:rsidRDefault="00B75F64" w:rsidP="00B75F64">
      <w:pPr>
        <w:jc w:val="center"/>
      </w:pPr>
    </w:p>
    <w:p w:rsidR="00BB23FB" w:rsidRDefault="00BB23FB" w:rsidP="00BB23FB">
      <w:r>
        <w:rPr>
          <w:rFonts w:hint="eastAsia"/>
        </w:rPr>
        <w:t>【添付書類】</w:t>
      </w:r>
    </w:p>
    <w:p w:rsidR="00BB23FB" w:rsidRDefault="00EE4B1F" w:rsidP="00A02B6E">
      <w:pPr>
        <w:ind w:firstLineChars="100" w:firstLine="210"/>
      </w:pPr>
      <w:r>
        <w:rPr>
          <w:rFonts w:hint="eastAsia"/>
        </w:rPr>
        <w:t>なし。</w:t>
      </w:r>
    </w:p>
    <w:p w:rsidR="00BB23FB" w:rsidRDefault="00BB23FB" w:rsidP="00BB23FB"/>
    <w:p w:rsidR="00BB23FB" w:rsidRDefault="00BB23FB" w:rsidP="00BB23FB">
      <w:r>
        <w:rPr>
          <w:rFonts w:hint="eastAsia"/>
        </w:rPr>
        <w:t>【留意事項】</w:t>
      </w:r>
    </w:p>
    <w:p w:rsidR="00911B45" w:rsidRDefault="00911B45" w:rsidP="00911B45">
      <w:r>
        <w:rPr>
          <w:rFonts w:hint="eastAsia"/>
        </w:rPr>
        <w:t>①</w:t>
      </w:r>
      <w:r w:rsidR="00B75F64">
        <w:rPr>
          <w:rFonts w:hint="eastAsia"/>
        </w:rPr>
        <w:t xml:space="preserve">　</w:t>
      </w:r>
      <w:r>
        <w:t xml:space="preserve">開設者が届け出ること。 </w:t>
      </w:r>
    </w:p>
    <w:p w:rsidR="00911B45" w:rsidRDefault="00911B45" w:rsidP="00B75F64">
      <w:pPr>
        <w:ind w:leftChars="100" w:left="420" w:hangingChars="100" w:hanging="210"/>
      </w:pPr>
      <w:r>
        <w:t>※</w:t>
      </w:r>
      <w:r w:rsidR="00B75F64">
        <w:rPr>
          <w:rFonts w:hint="eastAsia"/>
        </w:rPr>
        <w:t xml:space="preserve">　</w:t>
      </w:r>
      <w:r>
        <w:t>個人開設の診療所が医療法人となり医療を継続する場合においても</w:t>
      </w:r>
      <w:r>
        <w:rPr>
          <w:rFonts w:hint="eastAsia"/>
        </w:rPr>
        <w:t>病院廃止の届出を行うこと。</w:t>
      </w:r>
      <w:r>
        <w:t xml:space="preserve"> </w:t>
      </w:r>
    </w:p>
    <w:p w:rsidR="00911B45" w:rsidRDefault="00911B45" w:rsidP="00B75F64">
      <w:pPr>
        <w:ind w:left="210" w:hangingChars="100" w:hanging="210"/>
      </w:pPr>
      <w:r>
        <w:rPr>
          <w:rFonts w:hint="eastAsia"/>
        </w:rPr>
        <w:t>②</w:t>
      </w:r>
      <w:r w:rsidR="00B75F64">
        <w:rPr>
          <w:rFonts w:hint="eastAsia"/>
        </w:rPr>
        <w:t xml:space="preserve">　</w:t>
      </w:r>
      <w:r>
        <w:t xml:space="preserve">開設者が死亡した場合は、診療所廃止届出ではなく、「診療所開設者死亡（失そう宣告）届」となる。 </w:t>
      </w:r>
    </w:p>
    <w:p w:rsidR="00911B45" w:rsidRDefault="00911B45" w:rsidP="00911B45">
      <w:r>
        <w:rPr>
          <w:rFonts w:hint="eastAsia"/>
        </w:rPr>
        <w:t>③</w:t>
      </w:r>
      <w:r w:rsidR="00B75F64">
        <w:rPr>
          <w:rFonts w:hint="eastAsia"/>
        </w:rPr>
        <w:t xml:space="preserve">　</w:t>
      </w:r>
      <w:r>
        <w:t xml:space="preserve">診療所開設者の確認事項 </w:t>
      </w:r>
    </w:p>
    <w:p w:rsidR="00911B45" w:rsidRDefault="00911B45" w:rsidP="00B75F64">
      <w:pPr>
        <w:ind w:leftChars="100" w:left="420" w:hangingChars="100" w:hanging="210"/>
      </w:pPr>
      <w:r>
        <w:rPr>
          <w:rFonts w:hint="eastAsia"/>
        </w:rPr>
        <w:t>※</w:t>
      </w:r>
      <w:r w:rsidR="00B75F64">
        <w:rPr>
          <w:rFonts w:hint="eastAsia"/>
        </w:rPr>
        <w:t xml:space="preserve">　</w:t>
      </w:r>
      <w:r>
        <w:rPr>
          <w:rFonts w:hint="eastAsia"/>
        </w:rPr>
        <w:t>有床診療所の廃止に際しては、入院する者の他の機関への転院等がなされていること。</w:t>
      </w:r>
      <w:r>
        <w:t xml:space="preserve"> </w:t>
      </w:r>
    </w:p>
    <w:p w:rsidR="00911B45" w:rsidRDefault="00911B45" w:rsidP="00B75F64">
      <w:pPr>
        <w:ind w:leftChars="100" w:left="420" w:hangingChars="100" w:hanging="210"/>
      </w:pPr>
      <w:r>
        <w:rPr>
          <w:rFonts w:hint="eastAsia"/>
        </w:rPr>
        <w:t>※</w:t>
      </w:r>
      <w:r w:rsidR="00B75F64">
        <w:rPr>
          <w:rFonts w:hint="eastAsia"/>
        </w:rPr>
        <w:t xml:space="preserve">　</w:t>
      </w:r>
      <w:r>
        <w:rPr>
          <w:rFonts w:hint="eastAsia"/>
        </w:rPr>
        <w:t>建物が現存する場合は、廃止した旨を診療所敷地内又は建物に掲示する</w:t>
      </w:r>
      <w:r w:rsidR="00B75F64">
        <w:rPr>
          <w:rFonts w:hint="eastAsia"/>
        </w:rPr>
        <w:t>こと</w:t>
      </w:r>
      <w:r>
        <w:rPr>
          <w:rFonts w:hint="eastAsia"/>
        </w:rPr>
        <w:t>。</w:t>
      </w:r>
      <w:r>
        <w:t xml:space="preserve"> </w:t>
      </w:r>
    </w:p>
    <w:p w:rsidR="00911B45" w:rsidRDefault="00911B45" w:rsidP="00B75F64">
      <w:pPr>
        <w:ind w:leftChars="100" w:left="420" w:hangingChars="100" w:hanging="210"/>
      </w:pPr>
      <w:r>
        <w:rPr>
          <w:rFonts w:hint="eastAsia"/>
        </w:rPr>
        <w:t>※</w:t>
      </w:r>
      <w:r w:rsidR="00B75F64">
        <w:rPr>
          <w:rFonts w:hint="eastAsia"/>
        </w:rPr>
        <w:t xml:space="preserve">　</w:t>
      </w:r>
      <w:r>
        <w:rPr>
          <w:rFonts w:hint="eastAsia"/>
        </w:rPr>
        <w:t>診療録等、保管期間が定められているものについては、管理者に保管義務がある</w:t>
      </w:r>
      <w:r w:rsidR="00B75F64">
        <w:rPr>
          <w:rFonts w:hint="eastAsia"/>
        </w:rPr>
        <w:t>こと</w:t>
      </w:r>
      <w:r>
        <w:rPr>
          <w:rFonts w:hint="eastAsia"/>
        </w:rPr>
        <w:t>。</w:t>
      </w:r>
      <w:r>
        <w:t xml:space="preserve"> </w:t>
      </w:r>
    </w:p>
    <w:p w:rsidR="00911B45" w:rsidRDefault="00911B45" w:rsidP="00B75F64">
      <w:pPr>
        <w:ind w:leftChars="100" w:left="420" w:hangingChars="100" w:hanging="210"/>
      </w:pPr>
      <w:r>
        <w:rPr>
          <w:rFonts w:hint="eastAsia"/>
        </w:rPr>
        <w:t>※</w:t>
      </w:r>
      <w:r w:rsidR="00B75F64">
        <w:rPr>
          <w:rFonts w:hint="eastAsia"/>
        </w:rPr>
        <w:t xml:space="preserve">　</w:t>
      </w:r>
      <w:r>
        <w:rPr>
          <w:rFonts w:hint="eastAsia"/>
        </w:rPr>
        <w:t>エックス線装置等を備えている場合は、エックス線装置等に係る廃止届が必要となる。（届出者は、診療所管理者であること。）</w:t>
      </w:r>
      <w:r>
        <w:t xml:space="preserve"> </w:t>
      </w:r>
    </w:p>
    <w:p w:rsidR="00911B45" w:rsidRDefault="00911B45" w:rsidP="00B75F64">
      <w:pPr>
        <w:ind w:leftChars="100" w:left="420" w:hangingChars="100" w:hanging="210"/>
      </w:pPr>
      <w:r>
        <w:rPr>
          <w:rFonts w:hint="eastAsia"/>
        </w:rPr>
        <w:t>※</w:t>
      </w:r>
      <w:r w:rsidR="00B75F64">
        <w:rPr>
          <w:rFonts w:hint="eastAsia"/>
        </w:rPr>
        <w:t xml:space="preserve">　</w:t>
      </w:r>
      <w:r>
        <w:rPr>
          <w:rFonts w:hint="eastAsia"/>
        </w:rPr>
        <w:t>個人開設の診療所が医療法人となり継続して診療を行う場合においても、エックス線装置等に係る廃止届が必要となる。（届出者は、診療所管理者であること。）</w:t>
      </w:r>
      <w:r>
        <w:t xml:space="preserve"> </w:t>
      </w:r>
    </w:p>
    <w:p w:rsidR="00BA17C7" w:rsidRPr="00B75F64" w:rsidRDefault="00911B45" w:rsidP="00A02B6E">
      <w:pPr>
        <w:ind w:left="210" w:hangingChars="100" w:hanging="210"/>
        <w:rPr>
          <w:rFonts w:hint="eastAsia"/>
          <w:strike/>
        </w:rPr>
      </w:pPr>
      <w:r>
        <w:rPr>
          <w:rFonts w:hint="eastAsia"/>
        </w:rPr>
        <w:t>④</w:t>
      </w:r>
      <w:r w:rsidR="00B75F64">
        <w:rPr>
          <w:rFonts w:hint="eastAsia"/>
        </w:rPr>
        <w:t xml:space="preserve">　</w:t>
      </w:r>
      <w:r>
        <w:t>廃止については、麻薬施用施設、集団給食施設等の廃止手続き等が必要となる</w:t>
      </w:r>
      <w:r w:rsidR="00B75F64">
        <w:rPr>
          <w:rFonts w:hint="eastAsia"/>
        </w:rPr>
        <w:t>こと。</w:t>
      </w:r>
    </w:p>
    <w:sectPr w:rsidR="00BA17C7" w:rsidRPr="00B75F6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BEA"/>
    <w:rsid w:val="00397CB6"/>
    <w:rsid w:val="00502E0F"/>
    <w:rsid w:val="00875BEA"/>
    <w:rsid w:val="00911B45"/>
    <w:rsid w:val="00A02B6E"/>
    <w:rsid w:val="00B75F64"/>
    <w:rsid w:val="00BA17C7"/>
    <w:rsid w:val="00BB23FB"/>
    <w:rsid w:val="00EE4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A6B52E"/>
  <w15:chartTrackingRefBased/>
  <w15:docId w15:val="{7DF79BCF-AF94-4404-80EF-0E35B95DD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75F64"/>
  </w:style>
  <w:style w:type="character" w:customStyle="1" w:styleId="a4">
    <w:name w:val="日付 (文字)"/>
    <w:basedOn w:val="a0"/>
    <w:link w:val="a3"/>
    <w:uiPriority w:val="99"/>
    <w:semiHidden/>
    <w:rsid w:val="00B75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71</Words>
  <Characters>411</Characters>
  <Application>Microsoft Office Word</Application>
  <DocSecurity>0</DocSecurity>
  <Lines>3</Lines>
  <Paragraphs>1</Paragraphs>
  <ScaleCrop>false</ScaleCrop>
  <Company>西宮市役所</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事務局</dc:creator>
  <cp:keywords/>
  <dc:description/>
  <cp:lastModifiedBy> </cp:lastModifiedBy>
  <cp:revision>11</cp:revision>
  <dcterms:created xsi:type="dcterms:W3CDTF">2025-06-03T07:53:00Z</dcterms:created>
  <dcterms:modified xsi:type="dcterms:W3CDTF">2025-06-18T07:50:00Z</dcterms:modified>
</cp:coreProperties>
</file>