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1E2A" w14:textId="77777777" w:rsidR="00B122AD" w:rsidRPr="00953F4E" w:rsidRDefault="00B122AD" w:rsidP="00B122AD">
      <w:pPr>
        <w:rPr>
          <w:rFonts w:ascii="BIZ UDPゴシック" w:eastAsia="BIZ UDPゴシック" w:hAnsi="BIZ UDPゴシック"/>
        </w:rPr>
      </w:pPr>
    </w:p>
    <w:p w14:paraId="4009EF4C" w14:textId="77777777" w:rsidR="00B122AD" w:rsidRPr="00953F4E" w:rsidRDefault="00B122AD" w:rsidP="00B122AD">
      <w:pPr>
        <w:rPr>
          <w:rFonts w:ascii="BIZ UDPゴシック" w:eastAsia="BIZ UDPゴシック" w:hAnsi="BIZ UDPゴシック"/>
        </w:rPr>
      </w:pPr>
    </w:p>
    <w:p w14:paraId="582E1FBC" w14:textId="77777777" w:rsidR="00B122AD" w:rsidRPr="00953F4E" w:rsidRDefault="00B122AD" w:rsidP="00B122AD">
      <w:pPr>
        <w:rPr>
          <w:rFonts w:ascii="BIZ UDPゴシック" w:eastAsia="BIZ UDPゴシック" w:hAnsi="BIZ UDPゴシック"/>
        </w:rPr>
      </w:pPr>
    </w:p>
    <w:p w14:paraId="7C844310" w14:textId="77777777" w:rsidR="00B122AD" w:rsidRPr="00953F4E" w:rsidRDefault="00B122AD" w:rsidP="00B122AD">
      <w:pPr>
        <w:pStyle w:val="a3"/>
        <w:tabs>
          <w:tab w:val="clear" w:pos="4252"/>
          <w:tab w:val="clear" w:pos="8504"/>
        </w:tabs>
        <w:snapToGrid/>
        <w:rPr>
          <w:rFonts w:ascii="BIZ UDPゴシック" w:eastAsia="BIZ UDPゴシック" w:hAnsi="BIZ UDPゴシック"/>
        </w:rPr>
      </w:pPr>
    </w:p>
    <w:p w14:paraId="790DBFDC" w14:textId="77777777" w:rsidR="00B122AD" w:rsidRPr="00953F4E" w:rsidRDefault="00B122AD" w:rsidP="00B122AD">
      <w:pPr>
        <w:pStyle w:val="a3"/>
        <w:tabs>
          <w:tab w:val="clear" w:pos="4252"/>
          <w:tab w:val="clear" w:pos="8504"/>
        </w:tabs>
        <w:snapToGrid/>
        <w:rPr>
          <w:rFonts w:ascii="BIZ UDPゴシック" w:eastAsia="BIZ UDPゴシック" w:hAnsi="BIZ UDPゴシック"/>
        </w:rPr>
      </w:pPr>
    </w:p>
    <w:p w14:paraId="1F864F4A" w14:textId="77777777" w:rsidR="00B122AD" w:rsidRPr="00953F4E" w:rsidRDefault="00B122AD" w:rsidP="00B122AD">
      <w:pPr>
        <w:rPr>
          <w:rFonts w:ascii="BIZ UDPゴシック" w:eastAsia="BIZ UDPゴシック" w:hAnsi="BIZ UDPゴシック"/>
        </w:rPr>
      </w:pPr>
    </w:p>
    <w:p w14:paraId="7E9C80CD" w14:textId="77777777" w:rsidR="00B122AD" w:rsidRPr="00953F4E" w:rsidRDefault="00B122AD" w:rsidP="00B122AD">
      <w:pPr>
        <w:rPr>
          <w:rFonts w:ascii="BIZ UDPゴシック" w:eastAsia="BIZ UDPゴシック" w:hAnsi="BIZ UDPゴシック"/>
        </w:rPr>
      </w:pPr>
    </w:p>
    <w:p w14:paraId="55063E25" w14:textId="706EA5D7" w:rsidR="00C968F5" w:rsidRPr="00953F4E" w:rsidRDefault="00630CBC" w:rsidP="00B122AD">
      <w:pPr>
        <w:jc w:val="center"/>
        <w:rPr>
          <w:rFonts w:ascii="BIZ UDPゴシック" w:eastAsia="BIZ UDPゴシック" w:hAnsi="BIZ UDPゴシック"/>
          <w:b/>
          <w:bCs/>
          <w:sz w:val="40"/>
          <w:szCs w:val="40"/>
        </w:rPr>
      </w:pPr>
      <w:r w:rsidRPr="00953F4E">
        <w:rPr>
          <w:rFonts w:ascii="BIZ UDPゴシック" w:eastAsia="BIZ UDPゴシック" w:hAnsi="BIZ UDPゴシック" w:hint="eastAsia"/>
          <w:b/>
          <w:bCs/>
          <w:sz w:val="40"/>
          <w:szCs w:val="40"/>
        </w:rPr>
        <w:t>西宮市</w:t>
      </w:r>
    </w:p>
    <w:p w14:paraId="0FEAF96B" w14:textId="77777777" w:rsidR="00834C7F" w:rsidRPr="00953F4E" w:rsidRDefault="002B1158" w:rsidP="00B31BB6">
      <w:pPr>
        <w:jc w:val="center"/>
        <w:rPr>
          <w:rFonts w:ascii="BIZ UDPゴシック" w:eastAsia="BIZ UDPゴシック" w:hAnsi="BIZ UDPゴシック"/>
          <w:b/>
          <w:bCs/>
          <w:sz w:val="40"/>
          <w:szCs w:val="40"/>
        </w:rPr>
      </w:pPr>
      <w:r w:rsidRPr="00953F4E">
        <w:rPr>
          <w:rFonts w:ascii="BIZ UDPゴシック" w:eastAsia="BIZ UDPゴシック" w:hAnsi="BIZ UDPゴシック" w:hint="eastAsia"/>
          <w:b/>
          <w:bCs/>
          <w:sz w:val="40"/>
          <w:szCs w:val="40"/>
        </w:rPr>
        <w:t>人材マネジメントシステム</w:t>
      </w:r>
    </w:p>
    <w:p w14:paraId="6B8AED14" w14:textId="588503FF" w:rsidR="00B122AD" w:rsidRPr="00953F4E" w:rsidRDefault="002B1158" w:rsidP="007A5F29">
      <w:pPr>
        <w:jc w:val="center"/>
        <w:rPr>
          <w:rFonts w:ascii="BIZ UDPゴシック" w:eastAsia="BIZ UDPゴシック" w:hAnsi="BIZ UDPゴシック"/>
          <w:b/>
          <w:bCs/>
          <w:sz w:val="40"/>
          <w:szCs w:val="40"/>
        </w:rPr>
      </w:pPr>
      <w:r w:rsidRPr="00953F4E">
        <w:rPr>
          <w:rFonts w:ascii="BIZ UDPゴシック" w:eastAsia="BIZ UDPゴシック" w:hAnsi="BIZ UDPゴシック" w:hint="eastAsia"/>
          <w:b/>
          <w:bCs/>
          <w:sz w:val="40"/>
          <w:szCs w:val="40"/>
        </w:rPr>
        <w:t>サービス提供および</w:t>
      </w:r>
      <w:r w:rsidR="007A5F29" w:rsidRPr="00953F4E">
        <w:rPr>
          <w:rFonts w:ascii="BIZ UDPゴシック" w:eastAsia="BIZ UDPゴシック" w:hAnsi="BIZ UDPゴシック" w:hint="eastAsia"/>
          <w:b/>
          <w:bCs/>
          <w:sz w:val="40"/>
          <w:szCs w:val="40"/>
        </w:rPr>
        <w:t>導入支援</w:t>
      </w:r>
      <w:r w:rsidR="00B122AD" w:rsidRPr="00953F4E">
        <w:rPr>
          <w:rFonts w:ascii="BIZ UDPゴシック" w:eastAsia="BIZ UDPゴシック" w:hAnsi="BIZ UDPゴシック" w:hint="eastAsia"/>
          <w:b/>
          <w:bCs/>
          <w:sz w:val="40"/>
          <w:szCs w:val="40"/>
        </w:rPr>
        <w:t>業務</w:t>
      </w:r>
    </w:p>
    <w:p w14:paraId="4BB5F7B9" w14:textId="77777777" w:rsidR="00B122AD" w:rsidRPr="00953F4E" w:rsidRDefault="00B122AD" w:rsidP="00B122AD">
      <w:pPr>
        <w:jc w:val="center"/>
        <w:rPr>
          <w:rFonts w:ascii="BIZ UDPゴシック" w:eastAsia="BIZ UDPゴシック" w:hAnsi="BIZ UDPゴシック"/>
          <w:b/>
          <w:bCs/>
          <w:sz w:val="40"/>
          <w:szCs w:val="40"/>
        </w:rPr>
      </w:pPr>
      <w:r w:rsidRPr="00953F4E">
        <w:rPr>
          <w:rFonts w:ascii="BIZ UDPゴシック" w:eastAsia="BIZ UDPゴシック" w:hAnsi="BIZ UDPゴシック" w:hint="eastAsia"/>
          <w:b/>
          <w:bCs/>
          <w:sz w:val="40"/>
          <w:szCs w:val="40"/>
        </w:rPr>
        <w:t>基本仕様書</w:t>
      </w:r>
    </w:p>
    <w:p w14:paraId="1EED5DEF" w14:textId="77777777" w:rsidR="00B122AD" w:rsidRPr="00953F4E" w:rsidRDefault="00B122AD" w:rsidP="00B122AD">
      <w:pPr>
        <w:rPr>
          <w:rFonts w:ascii="BIZ UDPゴシック" w:eastAsia="BIZ UDPゴシック" w:hAnsi="BIZ UDPゴシック"/>
        </w:rPr>
      </w:pPr>
    </w:p>
    <w:p w14:paraId="1339589E" w14:textId="77777777" w:rsidR="00B122AD" w:rsidRPr="00953F4E" w:rsidRDefault="00B122AD" w:rsidP="00B122AD">
      <w:pPr>
        <w:rPr>
          <w:rFonts w:ascii="BIZ UDPゴシック" w:eastAsia="BIZ UDPゴシック" w:hAnsi="BIZ UDPゴシック"/>
        </w:rPr>
      </w:pPr>
    </w:p>
    <w:p w14:paraId="1A09611E" w14:textId="77777777" w:rsidR="00B122AD" w:rsidRPr="00953F4E" w:rsidRDefault="00B122AD" w:rsidP="00B122AD">
      <w:pPr>
        <w:rPr>
          <w:rFonts w:ascii="BIZ UDPゴシック" w:eastAsia="BIZ UDPゴシック" w:hAnsi="BIZ UDPゴシック"/>
        </w:rPr>
      </w:pPr>
    </w:p>
    <w:p w14:paraId="74DF8CD1" w14:textId="77777777" w:rsidR="00B122AD" w:rsidRPr="00953F4E" w:rsidRDefault="00B122AD" w:rsidP="00B122AD">
      <w:pPr>
        <w:rPr>
          <w:rFonts w:ascii="BIZ UDPゴシック" w:eastAsia="BIZ UDPゴシック" w:hAnsi="BIZ UDPゴシック"/>
        </w:rPr>
      </w:pPr>
    </w:p>
    <w:p w14:paraId="3F2A34B9" w14:textId="77777777" w:rsidR="00B122AD" w:rsidRPr="00953F4E" w:rsidRDefault="00B122AD" w:rsidP="00B122AD">
      <w:pPr>
        <w:rPr>
          <w:rFonts w:ascii="BIZ UDPゴシック" w:eastAsia="BIZ UDPゴシック" w:hAnsi="BIZ UDPゴシック"/>
        </w:rPr>
      </w:pPr>
    </w:p>
    <w:p w14:paraId="51356E5B" w14:textId="77777777" w:rsidR="00B122AD" w:rsidRPr="00953F4E" w:rsidRDefault="00B122AD" w:rsidP="00B122AD">
      <w:pPr>
        <w:rPr>
          <w:rFonts w:ascii="BIZ UDPゴシック" w:eastAsia="BIZ UDPゴシック" w:hAnsi="BIZ UDPゴシック"/>
        </w:rPr>
      </w:pPr>
    </w:p>
    <w:p w14:paraId="09D76809" w14:textId="77777777" w:rsidR="00B122AD" w:rsidRPr="00953F4E" w:rsidRDefault="00B122AD" w:rsidP="00B122AD">
      <w:pPr>
        <w:rPr>
          <w:rFonts w:ascii="BIZ UDPゴシック" w:eastAsia="BIZ UDPゴシック" w:hAnsi="BIZ UDPゴシック"/>
        </w:rPr>
      </w:pPr>
    </w:p>
    <w:p w14:paraId="27BEE5FB" w14:textId="77777777" w:rsidR="00B122AD" w:rsidRPr="00953F4E" w:rsidRDefault="00B122AD" w:rsidP="00B122AD">
      <w:pPr>
        <w:rPr>
          <w:rFonts w:ascii="BIZ UDPゴシック" w:eastAsia="BIZ UDPゴシック" w:hAnsi="BIZ UDPゴシック"/>
        </w:rPr>
      </w:pPr>
    </w:p>
    <w:p w14:paraId="61899750" w14:textId="77777777" w:rsidR="00B122AD" w:rsidRPr="00953F4E" w:rsidRDefault="00B122AD" w:rsidP="00B122AD">
      <w:pPr>
        <w:rPr>
          <w:rFonts w:ascii="BIZ UDPゴシック" w:eastAsia="BIZ UDPゴシック" w:hAnsi="BIZ UDPゴシック"/>
        </w:rPr>
      </w:pPr>
    </w:p>
    <w:p w14:paraId="767EBCB0" w14:textId="77777777" w:rsidR="00B122AD" w:rsidRPr="00953F4E" w:rsidRDefault="00B122AD" w:rsidP="00B122AD">
      <w:pPr>
        <w:rPr>
          <w:rFonts w:ascii="BIZ UDPゴシック" w:eastAsia="BIZ UDPゴシック" w:hAnsi="BIZ UDPゴシック"/>
        </w:rPr>
      </w:pPr>
    </w:p>
    <w:p w14:paraId="7719A9F7" w14:textId="77777777" w:rsidR="00B122AD" w:rsidRPr="00953F4E" w:rsidRDefault="00B122AD" w:rsidP="00B122AD">
      <w:pPr>
        <w:rPr>
          <w:rFonts w:ascii="BIZ UDPゴシック" w:eastAsia="BIZ UDPゴシック" w:hAnsi="BIZ UDPゴシック"/>
        </w:rPr>
      </w:pPr>
    </w:p>
    <w:p w14:paraId="2E9A56A7" w14:textId="77777777" w:rsidR="00B122AD" w:rsidRPr="00953F4E" w:rsidRDefault="00B122AD" w:rsidP="00B122AD">
      <w:pPr>
        <w:rPr>
          <w:rFonts w:ascii="BIZ UDPゴシック" w:eastAsia="BIZ UDPゴシック" w:hAnsi="BIZ UDPゴシック"/>
        </w:rPr>
      </w:pPr>
    </w:p>
    <w:p w14:paraId="71FB0A20" w14:textId="77777777" w:rsidR="00B122AD" w:rsidRPr="00953F4E" w:rsidRDefault="00B122AD" w:rsidP="00B122AD">
      <w:pPr>
        <w:rPr>
          <w:rFonts w:ascii="BIZ UDPゴシック" w:eastAsia="BIZ UDPゴシック" w:hAnsi="BIZ UDPゴシック"/>
        </w:rPr>
      </w:pPr>
    </w:p>
    <w:p w14:paraId="46C05613" w14:textId="77777777" w:rsidR="00B122AD" w:rsidRPr="00953F4E" w:rsidRDefault="00B122AD" w:rsidP="00B122AD">
      <w:pPr>
        <w:rPr>
          <w:rFonts w:ascii="BIZ UDPゴシック" w:eastAsia="BIZ UDPゴシック" w:hAnsi="BIZ UDPゴシック"/>
        </w:rPr>
      </w:pPr>
    </w:p>
    <w:p w14:paraId="5BB2F8D5" w14:textId="77777777" w:rsidR="00B122AD" w:rsidRPr="00953F4E" w:rsidRDefault="00B122AD" w:rsidP="00B122AD">
      <w:pPr>
        <w:jc w:val="center"/>
        <w:rPr>
          <w:rFonts w:ascii="BIZ UDPゴシック" w:eastAsia="BIZ UDPゴシック" w:hAnsi="BIZ UDPゴシック"/>
          <w:b/>
          <w:bCs/>
          <w:sz w:val="32"/>
        </w:rPr>
      </w:pPr>
    </w:p>
    <w:p w14:paraId="7C00ECBA" w14:textId="69B7E686" w:rsidR="00B122AD" w:rsidRPr="00953F4E" w:rsidRDefault="007B5CB4" w:rsidP="00B122AD">
      <w:pPr>
        <w:jc w:val="center"/>
        <w:rPr>
          <w:rFonts w:ascii="BIZ UDPゴシック" w:eastAsia="BIZ UDPゴシック" w:hAnsi="BIZ UDPゴシック"/>
          <w:b/>
          <w:bCs/>
          <w:sz w:val="32"/>
        </w:rPr>
      </w:pPr>
      <w:r w:rsidRPr="00953F4E">
        <w:rPr>
          <w:rFonts w:ascii="BIZ UDPゴシック" w:eastAsia="BIZ UDPゴシック" w:hAnsi="BIZ UDPゴシック" w:hint="eastAsia"/>
          <w:b/>
          <w:bCs/>
          <w:sz w:val="32"/>
        </w:rPr>
        <w:t>令和</w:t>
      </w:r>
      <w:r w:rsidR="002C4AE8" w:rsidRPr="00953F4E">
        <w:rPr>
          <w:rFonts w:ascii="BIZ UDPゴシック" w:eastAsia="BIZ UDPゴシック" w:hAnsi="BIZ UDPゴシック" w:hint="eastAsia"/>
          <w:b/>
          <w:bCs/>
          <w:sz w:val="32"/>
        </w:rPr>
        <w:t>８</w:t>
      </w:r>
      <w:r w:rsidR="00B122AD" w:rsidRPr="00953F4E">
        <w:rPr>
          <w:rFonts w:ascii="BIZ UDPゴシック" w:eastAsia="BIZ UDPゴシック" w:hAnsi="BIZ UDPゴシック" w:hint="eastAsia"/>
          <w:b/>
          <w:bCs/>
          <w:sz w:val="32"/>
        </w:rPr>
        <w:t>年</w:t>
      </w:r>
      <w:r w:rsidR="007A5F29" w:rsidRPr="00953F4E">
        <w:rPr>
          <w:rFonts w:ascii="BIZ UDPゴシック" w:eastAsia="BIZ UDPゴシック" w:hAnsi="BIZ UDPゴシック" w:hint="eastAsia"/>
          <w:b/>
          <w:bCs/>
          <w:sz w:val="32"/>
        </w:rPr>
        <w:t>６</w:t>
      </w:r>
      <w:r w:rsidR="00B122AD" w:rsidRPr="00953F4E">
        <w:rPr>
          <w:rFonts w:ascii="BIZ UDPゴシック" w:eastAsia="BIZ UDPゴシック" w:hAnsi="BIZ UDPゴシック" w:hint="eastAsia"/>
          <w:b/>
          <w:bCs/>
          <w:sz w:val="32"/>
        </w:rPr>
        <w:t>月</w:t>
      </w:r>
    </w:p>
    <w:p w14:paraId="4A86843F" w14:textId="77777777" w:rsidR="00B122AD" w:rsidRPr="00953F4E" w:rsidRDefault="00B122AD" w:rsidP="00B122AD">
      <w:pPr>
        <w:rPr>
          <w:rFonts w:ascii="BIZ UDPゴシック" w:eastAsia="BIZ UDPゴシック" w:hAnsi="BIZ UDPゴシック"/>
        </w:rPr>
      </w:pPr>
    </w:p>
    <w:p w14:paraId="258C3549" w14:textId="77777777" w:rsidR="00B122AD" w:rsidRPr="00953F4E" w:rsidRDefault="00B122AD" w:rsidP="00B122AD">
      <w:pPr>
        <w:rPr>
          <w:rFonts w:ascii="BIZ UDPゴシック" w:eastAsia="BIZ UDPゴシック" w:hAnsi="BIZ UDPゴシック"/>
        </w:rPr>
      </w:pPr>
    </w:p>
    <w:p w14:paraId="0EE5078A" w14:textId="3F72F0E2" w:rsidR="00B122AD" w:rsidRPr="00953F4E" w:rsidRDefault="00630CBC" w:rsidP="00B122AD">
      <w:pPr>
        <w:jc w:val="center"/>
        <w:rPr>
          <w:rFonts w:ascii="BIZ UDPゴシック" w:eastAsia="BIZ UDPゴシック" w:hAnsi="BIZ UDPゴシック"/>
          <w:b/>
          <w:bCs/>
          <w:sz w:val="32"/>
        </w:rPr>
      </w:pPr>
      <w:r w:rsidRPr="00953F4E">
        <w:rPr>
          <w:rFonts w:ascii="BIZ UDPゴシック" w:eastAsia="BIZ UDPゴシック" w:hAnsi="BIZ UDPゴシック" w:hint="eastAsia"/>
          <w:b/>
          <w:bCs/>
          <w:sz w:val="32"/>
        </w:rPr>
        <w:t>西宮市</w:t>
      </w:r>
    </w:p>
    <w:p w14:paraId="035F00B2" w14:textId="77777777" w:rsidR="00816966" w:rsidRPr="00953F4E" w:rsidRDefault="00816966">
      <w:pPr>
        <w:widowControl/>
        <w:jc w:val="left"/>
        <w:rPr>
          <w:rFonts w:ascii="BIZ UDPゴシック" w:eastAsia="BIZ UDPゴシック" w:hAnsi="BIZ UDPゴシック"/>
        </w:rPr>
        <w:sectPr w:rsidR="00816966" w:rsidRPr="00953F4E" w:rsidSect="003E3B39">
          <w:footerReference w:type="default" r:id="rId8"/>
          <w:type w:val="continuous"/>
          <w:pgSz w:w="11906" w:h="16838"/>
          <w:pgMar w:top="1702" w:right="991" w:bottom="1560" w:left="1134" w:header="851" w:footer="992" w:gutter="0"/>
          <w:pgNumType w:start="1"/>
          <w:cols w:space="425"/>
          <w:docGrid w:type="lines" w:linePitch="360"/>
        </w:sectPr>
      </w:pPr>
    </w:p>
    <w:p w14:paraId="5905719D" w14:textId="77777777" w:rsidR="00B122AD" w:rsidRPr="00953F4E" w:rsidRDefault="00B122AD" w:rsidP="00D06796">
      <w:pPr>
        <w:rPr>
          <w:rFonts w:ascii="BIZ UDPゴシック" w:eastAsia="BIZ UDPゴシック" w:hAnsi="BIZ UDPゴシック"/>
          <w:szCs w:val="21"/>
        </w:rPr>
      </w:pPr>
    </w:p>
    <w:p w14:paraId="40E48062" w14:textId="77777777" w:rsidR="00B122AD" w:rsidRPr="00953F4E" w:rsidRDefault="00B122AD" w:rsidP="00D06796">
      <w:pPr>
        <w:pStyle w:val="2"/>
        <w:keepNext w:val="0"/>
        <w:numPr>
          <w:ilvl w:val="1"/>
          <w:numId w:val="2"/>
        </w:numPr>
        <w:ind w:left="567"/>
        <w:rPr>
          <w:rFonts w:ascii="BIZ UDPゴシック" w:eastAsia="BIZ UDPゴシック" w:hAnsi="BIZ UDPゴシック"/>
          <w:b/>
          <w:sz w:val="22"/>
          <w:szCs w:val="22"/>
        </w:rPr>
      </w:pPr>
      <w:bookmarkStart w:id="0" w:name="_Toc329174824"/>
      <w:bookmarkStart w:id="1" w:name="_Toc330545553"/>
      <w:bookmarkStart w:id="2" w:name="_Toc189740276"/>
      <w:r w:rsidRPr="00953F4E">
        <w:rPr>
          <w:rFonts w:ascii="BIZ UDPゴシック" w:eastAsia="BIZ UDPゴシック" w:hAnsi="BIZ UDPゴシック" w:hint="eastAsia"/>
          <w:b/>
          <w:sz w:val="22"/>
          <w:szCs w:val="22"/>
        </w:rPr>
        <w:t>業務名</w:t>
      </w:r>
      <w:bookmarkEnd w:id="0"/>
      <w:bookmarkEnd w:id="1"/>
      <w:bookmarkEnd w:id="2"/>
    </w:p>
    <w:p w14:paraId="2E5D5CBE" w14:textId="195E6C04" w:rsidR="00B122AD" w:rsidRPr="00953F4E" w:rsidRDefault="002B1158" w:rsidP="00D06796">
      <w:pPr>
        <w:pStyle w:val="a5"/>
        <w:ind w:leftChars="0" w:left="420"/>
        <w:rPr>
          <w:rFonts w:ascii="BIZ UDPゴシック" w:eastAsia="BIZ UDPゴシック" w:hAnsi="BIZ UDPゴシック"/>
          <w:szCs w:val="21"/>
        </w:rPr>
      </w:pPr>
      <w:r w:rsidRPr="00953F4E">
        <w:rPr>
          <w:rFonts w:ascii="BIZ UDPゴシック" w:eastAsia="BIZ UDPゴシック" w:hAnsi="BIZ UDPゴシック" w:hint="eastAsia"/>
          <w:szCs w:val="21"/>
        </w:rPr>
        <w:t>西宮市人材マネジメントシステムサービス提供および</w:t>
      </w:r>
      <w:r w:rsidR="00F82C53" w:rsidRPr="00953F4E">
        <w:rPr>
          <w:rFonts w:ascii="BIZ UDPゴシック" w:eastAsia="BIZ UDPゴシック" w:hAnsi="BIZ UDPゴシック" w:hint="eastAsia"/>
          <w:szCs w:val="21"/>
        </w:rPr>
        <w:t>導入支援</w:t>
      </w:r>
      <w:r w:rsidR="009E5329" w:rsidRPr="00953F4E">
        <w:rPr>
          <w:rFonts w:ascii="BIZ UDPゴシック" w:eastAsia="BIZ UDPゴシック" w:hAnsi="BIZ UDPゴシック" w:hint="eastAsia"/>
          <w:szCs w:val="21"/>
        </w:rPr>
        <w:t>業務</w:t>
      </w:r>
    </w:p>
    <w:p w14:paraId="3CBDD3D8" w14:textId="77777777" w:rsidR="009E5329" w:rsidRPr="00953F4E" w:rsidRDefault="009E5329" w:rsidP="00D06796">
      <w:pPr>
        <w:pStyle w:val="a5"/>
        <w:ind w:leftChars="0" w:left="420"/>
        <w:rPr>
          <w:rFonts w:ascii="BIZ UDPゴシック" w:eastAsia="BIZ UDPゴシック" w:hAnsi="BIZ UDPゴシック"/>
          <w:b/>
          <w:bCs/>
          <w:szCs w:val="21"/>
        </w:rPr>
      </w:pPr>
    </w:p>
    <w:p w14:paraId="4EBBC30F" w14:textId="77777777" w:rsidR="00B122AD" w:rsidRPr="00953F4E" w:rsidRDefault="00B122AD" w:rsidP="00D06796">
      <w:pPr>
        <w:pStyle w:val="2"/>
        <w:keepNext w:val="0"/>
        <w:numPr>
          <w:ilvl w:val="1"/>
          <w:numId w:val="2"/>
        </w:numPr>
        <w:ind w:left="567"/>
        <w:rPr>
          <w:rFonts w:ascii="BIZ UDPゴシック" w:eastAsia="BIZ UDPゴシック" w:hAnsi="BIZ UDPゴシック"/>
          <w:b/>
          <w:sz w:val="22"/>
          <w:szCs w:val="22"/>
        </w:rPr>
      </w:pPr>
      <w:bookmarkStart w:id="3" w:name="_Toc329174825"/>
      <w:bookmarkStart w:id="4" w:name="_Toc330545554"/>
      <w:bookmarkStart w:id="5" w:name="_Toc189740277"/>
      <w:r w:rsidRPr="00953F4E">
        <w:rPr>
          <w:rFonts w:ascii="BIZ UDPゴシック" w:eastAsia="BIZ UDPゴシック" w:hAnsi="BIZ UDPゴシック" w:hint="eastAsia"/>
          <w:b/>
          <w:sz w:val="22"/>
          <w:szCs w:val="22"/>
        </w:rPr>
        <w:t>目的</w:t>
      </w:r>
      <w:bookmarkEnd w:id="3"/>
      <w:bookmarkEnd w:id="4"/>
      <w:bookmarkEnd w:id="5"/>
    </w:p>
    <w:p w14:paraId="24E79D29" w14:textId="2120E2E9" w:rsidR="00A56FF5" w:rsidRDefault="002B1158" w:rsidP="00A56FF5">
      <w:pPr>
        <w:ind w:left="284" w:firstLine="283"/>
        <w:rPr>
          <w:rFonts w:ascii="BIZ UDPゴシック" w:eastAsia="BIZ UDPゴシック" w:hAnsi="BIZ UDPゴシック"/>
          <w:szCs w:val="21"/>
        </w:rPr>
      </w:pPr>
      <w:r w:rsidRPr="00953F4E">
        <w:rPr>
          <w:rFonts w:ascii="BIZ UDPゴシック" w:eastAsia="BIZ UDPゴシック" w:hAnsi="BIZ UDPゴシック" w:hint="eastAsia"/>
          <w:szCs w:val="21"/>
        </w:rPr>
        <w:t>本市では、職員の人事情報は人事給与システム、</w:t>
      </w:r>
      <w:r w:rsidR="007210FF" w:rsidRPr="00953F4E">
        <w:rPr>
          <w:rFonts w:ascii="BIZ UDPゴシック" w:eastAsia="BIZ UDPゴシック" w:hAnsi="BIZ UDPゴシック" w:hint="eastAsia"/>
          <w:szCs w:val="21"/>
        </w:rPr>
        <w:t>勤怠状況は庶務事務システム、</w:t>
      </w:r>
      <w:r w:rsidRPr="00953F4E">
        <w:rPr>
          <w:rFonts w:ascii="BIZ UDPゴシック" w:eastAsia="BIZ UDPゴシック" w:hAnsi="BIZ UDPゴシック" w:hint="eastAsia"/>
          <w:szCs w:val="21"/>
        </w:rPr>
        <w:t>人事評価は人事評価管理システムで管理し、自己申告等はエクセルデータ等で別々に管理しており、分散した情報を分析し、効果的に人材配置や人材育成に活用することが難しい。</w:t>
      </w:r>
    </w:p>
    <w:p w14:paraId="71CD2945" w14:textId="18F752E5" w:rsidR="00B122AD" w:rsidRPr="008D193B" w:rsidRDefault="00A56FF5" w:rsidP="00A56FF5">
      <w:pPr>
        <w:ind w:left="284" w:firstLine="283"/>
        <w:rPr>
          <w:rFonts w:ascii="BIZ UDPゴシック" w:eastAsia="BIZ UDPゴシック" w:hAnsi="BIZ UDPゴシック"/>
          <w:szCs w:val="21"/>
        </w:rPr>
      </w:pPr>
      <w:r w:rsidRPr="008D193B">
        <w:rPr>
          <w:rFonts w:ascii="BIZ UDPゴシック" w:eastAsia="BIZ UDPゴシック" w:hAnsi="BIZ UDPゴシック" w:hint="eastAsia"/>
        </w:rPr>
        <w:t>そのため、各種職員情報を一元管理し、データ集計</w:t>
      </w:r>
      <w:r w:rsidR="001C0BA8">
        <w:rPr>
          <w:rFonts w:ascii="BIZ UDPゴシック" w:eastAsia="BIZ UDPゴシック" w:hAnsi="BIZ UDPゴシック" w:hint="eastAsia"/>
        </w:rPr>
        <w:t>および</w:t>
      </w:r>
      <w:r w:rsidRPr="008D193B">
        <w:rPr>
          <w:rFonts w:ascii="BIZ UDPゴシック" w:eastAsia="BIZ UDPゴシック" w:hAnsi="BIZ UDPゴシック" w:hint="eastAsia"/>
        </w:rPr>
        <w:t>分析を自動化することで、人事評価や人事異動等に関する業務負担の軽減、効率化を図るほか、データを可視化し、活用していくことで、より適材適所の職員配置や人材育成、職員のキャリア形成支援等を進めること等を目的として、人材マネジメントシステムの導入を行う。</w:t>
      </w:r>
    </w:p>
    <w:p w14:paraId="66B528C9" w14:textId="77777777" w:rsidR="00B122AD" w:rsidRPr="00953F4E" w:rsidRDefault="00B122AD" w:rsidP="00D06796">
      <w:pPr>
        <w:pStyle w:val="a5"/>
        <w:ind w:leftChars="0" w:left="420"/>
        <w:rPr>
          <w:rFonts w:ascii="BIZ UDPゴシック" w:eastAsia="BIZ UDPゴシック" w:hAnsi="BIZ UDPゴシック"/>
          <w:b/>
          <w:bCs/>
          <w:szCs w:val="21"/>
        </w:rPr>
      </w:pPr>
    </w:p>
    <w:p w14:paraId="30D45FE8" w14:textId="7E201B4C" w:rsidR="00126737" w:rsidRPr="00953F4E" w:rsidRDefault="00DB1F8A" w:rsidP="00126737">
      <w:pPr>
        <w:pStyle w:val="2"/>
        <w:keepNext w:val="0"/>
        <w:numPr>
          <w:ilvl w:val="1"/>
          <w:numId w:val="2"/>
        </w:numPr>
        <w:ind w:left="567"/>
        <w:rPr>
          <w:rFonts w:ascii="BIZ UDPゴシック" w:eastAsia="BIZ UDPゴシック" w:hAnsi="BIZ UDPゴシック"/>
          <w:b/>
          <w:bCs/>
          <w:sz w:val="22"/>
          <w:szCs w:val="22"/>
        </w:rPr>
      </w:pPr>
      <w:r w:rsidRPr="00953F4E">
        <w:rPr>
          <w:rFonts w:ascii="BIZ UDPゴシック" w:eastAsia="BIZ UDPゴシック" w:hAnsi="BIZ UDPゴシック" w:hint="eastAsia"/>
          <w:b/>
          <w:bCs/>
          <w:sz w:val="22"/>
          <w:szCs w:val="22"/>
        </w:rPr>
        <w:t>システム</w:t>
      </w:r>
      <w:r w:rsidR="00C2018C">
        <w:rPr>
          <w:rFonts w:ascii="BIZ UDPゴシック" w:eastAsia="BIZ UDPゴシック" w:hAnsi="BIZ UDPゴシック" w:hint="eastAsia"/>
          <w:b/>
          <w:bCs/>
          <w:sz w:val="22"/>
          <w:szCs w:val="22"/>
        </w:rPr>
        <w:t>導入支援</w:t>
      </w:r>
      <w:r w:rsidRPr="00953F4E">
        <w:rPr>
          <w:rFonts w:ascii="BIZ UDPゴシック" w:eastAsia="BIZ UDPゴシック" w:hAnsi="BIZ UDPゴシック" w:hint="eastAsia"/>
          <w:b/>
          <w:bCs/>
          <w:sz w:val="22"/>
          <w:szCs w:val="22"/>
        </w:rPr>
        <w:t>業務履行</w:t>
      </w:r>
      <w:r w:rsidR="00126737" w:rsidRPr="00953F4E">
        <w:rPr>
          <w:rFonts w:ascii="BIZ UDPゴシック" w:eastAsia="BIZ UDPゴシック" w:hAnsi="BIZ UDPゴシック" w:hint="eastAsia"/>
          <w:b/>
          <w:bCs/>
          <w:sz w:val="22"/>
          <w:szCs w:val="22"/>
        </w:rPr>
        <w:t>期間</w:t>
      </w:r>
    </w:p>
    <w:p w14:paraId="7D164EEF" w14:textId="57A5A60D" w:rsidR="00CB73B5" w:rsidRPr="00953F4E" w:rsidRDefault="00CB73B5" w:rsidP="00CB73B5">
      <w:pPr>
        <w:ind w:leftChars="300" w:left="630"/>
        <w:rPr>
          <w:rFonts w:ascii="BIZ UDPゴシック" w:eastAsia="BIZ UDPゴシック" w:hAnsi="BIZ UDPゴシック"/>
          <w:szCs w:val="21"/>
        </w:rPr>
      </w:pPr>
      <w:r w:rsidRPr="00953F4E">
        <w:rPr>
          <w:rFonts w:ascii="BIZ UDPゴシック" w:eastAsia="BIZ UDPゴシック" w:hAnsi="BIZ UDPゴシック" w:hint="eastAsia"/>
          <w:szCs w:val="21"/>
        </w:rPr>
        <w:t>契約締結日の翌日から令和９年3月31日まで</w:t>
      </w:r>
    </w:p>
    <w:p w14:paraId="185698C3" w14:textId="77777777" w:rsidR="00CB73B5" w:rsidRPr="00953F4E" w:rsidRDefault="00CB73B5" w:rsidP="00CB73B5">
      <w:pPr>
        <w:ind w:leftChars="300" w:left="630"/>
      </w:pPr>
    </w:p>
    <w:p w14:paraId="4EEA9670" w14:textId="0D03ADF3" w:rsidR="00B122AD" w:rsidRPr="00953F4E" w:rsidRDefault="00CB73B5" w:rsidP="00D06796">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システム</w:t>
      </w:r>
      <w:r w:rsidR="002C79CC" w:rsidRPr="00953F4E">
        <w:rPr>
          <w:rFonts w:ascii="BIZ UDPゴシック" w:eastAsia="BIZ UDPゴシック" w:hAnsi="BIZ UDPゴシック" w:hint="eastAsia"/>
          <w:b/>
          <w:sz w:val="22"/>
          <w:szCs w:val="22"/>
        </w:rPr>
        <w:t>の</w:t>
      </w:r>
      <w:r w:rsidRPr="00953F4E">
        <w:rPr>
          <w:rFonts w:ascii="BIZ UDPゴシック" w:eastAsia="BIZ UDPゴシック" w:hAnsi="BIZ UDPゴシック" w:hint="eastAsia"/>
          <w:b/>
          <w:sz w:val="22"/>
          <w:szCs w:val="22"/>
        </w:rPr>
        <w:t>利用</w:t>
      </w:r>
      <w:r w:rsidR="002C79CC" w:rsidRPr="00953F4E">
        <w:rPr>
          <w:rFonts w:ascii="BIZ UDPゴシック" w:eastAsia="BIZ UDPゴシック" w:hAnsi="BIZ UDPゴシック" w:hint="eastAsia"/>
          <w:b/>
          <w:sz w:val="22"/>
          <w:szCs w:val="22"/>
        </w:rPr>
        <w:t>想定</w:t>
      </w:r>
      <w:r w:rsidR="004B27EE" w:rsidRPr="00953F4E">
        <w:rPr>
          <w:rFonts w:ascii="BIZ UDPゴシック" w:eastAsia="BIZ UDPゴシック" w:hAnsi="BIZ UDPゴシック" w:hint="eastAsia"/>
          <w:b/>
          <w:sz w:val="22"/>
          <w:szCs w:val="22"/>
        </w:rPr>
        <w:t>期間</w:t>
      </w:r>
    </w:p>
    <w:p w14:paraId="28345F33" w14:textId="45E764E3" w:rsidR="00CB73B5" w:rsidRPr="00953F4E" w:rsidRDefault="00CB73B5" w:rsidP="00CB73B5">
      <w:pPr>
        <w:ind w:leftChars="200" w:left="420" w:firstLineChars="100" w:firstLine="210"/>
        <w:rPr>
          <w:rFonts w:ascii="BIZ UDPゴシック" w:eastAsia="BIZ UDPゴシック" w:hAnsi="BIZ UDPゴシック"/>
          <w:szCs w:val="21"/>
        </w:rPr>
      </w:pPr>
      <w:r w:rsidRPr="00953F4E">
        <w:rPr>
          <w:rFonts w:ascii="BIZ UDPゴシック" w:eastAsia="BIZ UDPゴシック" w:hAnsi="BIZ UDPゴシック" w:hint="eastAsia"/>
          <w:szCs w:val="21"/>
        </w:rPr>
        <w:t>本市における本システムの利用期間（ライフサイクル）は、</w:t>
      </w:r>
      <w:r w:rsidR="00DB1F8A" w:rsidRPr="00953F4E">
        <w:rPr>
          <w:rFonts w:ascii="BIZ UDPゴシック" w:eastAsia="BIZ UDPゴシック" w:hAnsi="BIZ UDPゴシック" w:hint="eastAsia"/>
          <w:szCs w:val="21"/>
        </w:rPr>
        <w:t>契約締結日の翌日から</w:t>
      </w:r>
      <w:r w:rsidR="001E6D77" w:rsidRPr="00953F4E">
        <w:rPr>
          <w:rFonts w:ascii="BIZ UDPゴシック" w:eastAsia="BIZ UDPゴシック" w:hAnsi="BIZ UDPゴシック" w:hint="eastAsia"/>
          <w:szCs w:val="21"/>
        </w:rPr>
        <w:t>令和１４年３月３１日まで</w:t>
      </w:r>
      <w:r w:rsidR="00570A86" w:rsidRPr="00953F4E">
        <w:rPr>
          <w:rFonts w:ascii="BIZ UDPゴシック" w:eastAsia="BIZ UDPゴシック" w:hAnsi="BIZ UDPゴシック" w:hint="eastAsia"/>
          <w:szCs w:val="21"/>
        </w:rPr>
        <w:t>を</w:t>
      </w:r>
      <w:r w:rsidRPr="00953F4E">
        <w:rPr>
          <w:rFonts w:ascii="BIZ UDPゴシック" w:eastAsia="BIZ UDPゴシック" w:hAnsi="BIZ UDPゴシック" w:hint="eastAsia"/>
          <w:szCs w:val="21"/>
        </w:rPr>
        <w:t>想定している。</w:t>
      </w:r>
    </w:p>
    <w:p w14:paraId="709B3793" w14:textId="575B12F8" w:rsidR="00CB73B5" w:rsidRPr="00953F4E" w:rsidRDefault="002C79CC" w:rsidP="00CB73B5">
      <w:pPr>
        <w:ind w:leftChars="200" w:left="420" w:firstLineChars="100" w:firstLine="210"/>
        <w:rPr>
          <w:rFonts w:ascii="BIZ UDPゴシック" w:eastAsia="BIZ UDPゴシック" w:hAnsi="BIZ UDPゴシック"/>
          <w:szCs w:val="21"/>
        </w:rPr>
      </w:pPr>
      <w:r w:rsidRPr="00953F4E">
        <w:rPr>
          <w:rFonts w:ascii="BIZ UDPゴシック" w:eastAsia="BIZ UDPゴシック" w:hAnsi="BIZ UDPゴシック" w:hint="eastAsia"/>
          <w:szCs w:val="21"/>
        </w:rPr>
        <w:t>なお、契約は年度単位とし、</w:t>
      </w:r>
      <w:r w:rsidR="003B2028">
        <w:rPr>
          <w:rFonts w:ascii="BIZ UDPゴシック" w:eastAsia="BIZ UDPゴシック" w:hAnsi="BIZ UDPゴシック" w:hint="eastAsia"/>
          <w:szCs w:val="21"/>
        </w:rPr>
        <w:t>令和9年度</w:t>
      </w:r>
      <w:r w:rsidR="00CB73B5" w:rsidRPr="00953F4E">
        <w:rPr>
          <w:rFonts w:ascii="BIZ UDPゴシック" w:eastAsia="BIZ UDPゴシック" w:hAnsi="BIZ UDPゴシック" w:hint="eastAsia"/>
          <w:szCs w:val="21"/>
        </w:rPr>
        <w:t>以降の契約については、各年度の予算成立を条件とし、本市の利用実績</w:t>
      </w:r>
      <w:r w:rsidR="001C0BA8">
        <w:rPr>
          <w:rFonts w:ascii="BIZ UDPゴシック" w:eastAsia="BIZ UDPゴシック" w:hAnsi="BIZ UDPゴシック" w:hint="eastAsia"/>
          <w:szCs w:val="21"/>
        </w:rPr>
        <w:t>および</w:t>
      </w:r>
      <w:r w:rsidR="00CB73B5" w:rsidRPr="00953F4E">
        <w:rPr>
          <w:rFonts w:ascii="BIZ UDPゴシック" w:eastAsia="BIZ UDPゴシック" w:hAnsi="BIZ UDPゴシック" w:hint="eastAsia"/>
          <w:szCs w:val="21"/>
        </w:rPr>
        <w:t>評価に基づき、改めて締結するものとする。</w:t>
      </w:r>
    </w:p>
    <w:p w14:paraId="7B44499C" w14:textId="77777777" w:rsidR="00D213E3" w:rsidRPr="00953F4E" w:rsidRDefault="00D213E3" w:rsidP="00D06796">
      <w:pPr>
        <w:pStyle w:val="a5"/>
        <w:ind w:leftChars="0" w:left="420"/>
        <w:rPr>
          <w:rFonts w:ascii="BIZ UDPゴシック" w:eastAsia="BIZ UDPゴシック" w:hAnsi="BIZ UDPゴシック"/>
          <w:b/>
          <w:bCs/>
          <w:szCs w:val="21"/>
        </w:rPr>
      </w:pPr>
    </w:p>
    <w:p w14:paraId="453DF48F" w14:textId="0F4DF063" w:rsidR="00B122AD" w:rsidRPr="00953F4E" w:rsidRDefault="004B27EE" w:rsidP="00D06796">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業務</w:t>
      </w:r>
      <w:r w:rsidR="00D213E3" w:rsidRPr="00953F4E">
        <w:rPr>
          <w:rFonts w:ascii="BIZ UDPゴシック" w:eastAsia="BIZ UDPゴシック" w:hAnsi="BIZ UDPゴシック" w:hint="eastAsia"/>
          <w:b/>
          <w:sz w:val="22"/>
          <w:szCs w:val="22"/>
        </w:rPr>
        <w:t>概要</w:t>
      </w:r>
    </w:p>
    <w:p w14:paraId="033ABAFA" w14:textId="59162198" w:rsidR="002B1158" w:rsidRPr="00953F4E" w:rsidRDefault="002B1158" w:rsidP="00D213E3">
      <w:pPr>
        <w:ind w:leftChars="200" w:left="420" w:firstLineChars="70" w:firstLine="147"/>
        <w:rPr>
          <w:rFonts w:ascii="BIZ UDPゴシック" w:eastAsia="BIZ UDPゴシック" w:hAnsi="BIZ UDPゴシック"/>
          <w:szCs w:val="21"/>
        </w:rPr>
      </w:pPr>
      <w:r w:rsidRPr="00953F4E">
        <w:rPr>
          <w:rFonts w:ascii="BIZ UDPゴシック" w:eastAsia="BIZ UDPゴシック" w:hAnsi="BIZ UDPゴシック" w:hint="eastAsia"/>
          <w:szCs w:val="21"/>
        </w:rPr>
        <w:t>人材情報を一元管理し、人事評価や人事異動等の業務を効率化するほか、適材適所の職員配置や人材育成、職員のキャリア形成支援等に資するクラウド型の人材マネジメントシステムサービスを提供する。また、利用開始に向けた職員情報等の人材データベース</w:t>
      </w:r>
      <w:r w:rsidR="004363B2" w:rsidRPr="00953F4E">
        <w:rPr>
          <w:rFonts w:ascii="BIZ UDPゴシック" w:eastAsia="BIZ UDPゴシック" w:hAnsi="BIZ UDPゴシック" w:hint="eastAsia"/>
          <w:szCs w:val="21"/>
        </w:rPr>
        <w:t>および組織図、</w:t>
      </w:r>
      <w:r w:rsidRPr="00953F4E">
        <w:rPr>
          <w:rFonts w:ascii="BIZ UDPゴシック" w:eastAsia="BIZ UDPゴシック" w:hAnsi="BIZ UDPゴシック" w:hint="eastAsia"/>
          <w:szCs w:val="21"/>
        </w:rPr>
        <w:t>人事評価フロー</w:t>
      </w:r>
      <w:r w:rsidR="004363B2" w:rsidRPr="00953F4E">
        <w:rPr>
          <w:rFonts w:ascii="BIZ UDPゴシック" w:eastAsia="BIZ UDPゴシック" w:hAnsi="BIZ UDPゴシック" w:hint="eastAsia"/>
          <w:szCs w:val="21"/>
        </w:rPr>
        <w:t>等</w:t>
      </w:r>
      <w:r w:rsidRPr="00953F4E">
        <w:rPr>
          <w:rFonts w:ascii="BIZ UDPゴシック" w:eastAsia="BIZ UDPゴシック" w:hAnsi="BIZ UDPゴシック" w:hint="eastAsia"/>
          <w:szCs w:val="21"/>
        </w:rPr>
        <w:t>の構築</w:t>
      </w:r>
      <w:r w:rsidR="00DB1F8A" w:rsidRPr="00953F4E">
        <w:rPr>
          <w:rFonts w:ascii="BIZ UDPゴシック" w:eastAsia="BIZ UDPゴシック" w:hAnsi="BIZ UDPゴシック" w:hint="eastAsia"/>
          <w:szCs w:val="21"/>
        </w:rPr>
        <w:t>作業</w:t>
      </w:r>
      <w:r w:rsidRPr="00953F4E">
        <w:rPr>
          <w:rFonts w:ascii="BIZ UDPゴシック" w:eastAsia="BIZ UDPゴシック" w:hAnsi="BIZ UDPゴシック" w:hint="eastAsia"/>
          <w:szCs w:val="21"/>
        </w:rPr>
        <w:t>を行い、利用開始後においても活用支援および運用保守業務を実施する。</w:t>
      </w:r>
    </w:p>
    <w:p w14:paraId="1DD0E441" w14:textId="4AB9C283" w:rsidR="00A831DE" w:rsidRPr="00953F4E" w:rsidRDefault="00A831DE" w:rsidP="00D06796">
      <w:pPr>
        <w:pStyle w:val="a5"/>
        <w:ind w:leftChars="0" w:left="420"/>
        <w:rPr>
          <w:rFonts w:ascii="BIZ UDPゴシック" w:eastAsia="BIZ UDPゴシック" w:hAnsi="BIZ UDPゴシック"/>
          <w:b/>
          <w:bCs/>
          <w:szCs w:val="21"/>
        </w:rPr>
      </w:pPr>
    </w:p>
    <w:p w14:paraId="70EBD9F7" w14:textId="16085EF4" w:rsidR="008E5F93" w:rsidRPr="00953F4E" w:rsidRDefault="008E5F93" w:rsidP="008E5F93">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前提事項</w:t>
      </w:r>
    </w:p>
    <w:p w14:paraId="5367FFD8" w14:textId="344577AE" w:rsidR="008E5F93" w:rsidRPr="00953F4E" w:rsidRDefault="008E5F93" w:rsidP="00D06796">
      <w:pPr>
        <w:pStyle w:val="a5"/>
        <w:ind w:leftChars="0" w:left="420"/>
        <w:rPr>
          <w:rFonts w:ascii="BIZ UDPゴシック" w:eastAsia="BIZ UDPゴシック" w:hAnsi="BIZ UDPゴシック"/>
          <w:b/>
          <w:bCs/>
          <w:szCs w:val="21"/>
        </w:rPr>
      </w:pPr>
      <w:r w:rsidRPr="00953F4E">
        <w:rPr>
          <w:rFonts w:ascii="BIZ UDPゴシック" w:eastAsia="BIZ UDPゴシック" w:hAnsi="BIZ UDPゴシック" w:hint="eastAsia"/>
          <w:b/>
          <w:bCs/>
          <w:szCs w:val="21"/>
        </w:rPr>
        <w:t>（1）システムの導入</w:t>
      </w:r>
      <w:r w:rsidR="002B1158" w:rsidRPr="00953F4E">
        <w:rPr>
          <w:rFonts w:ascii="BIZ UDPゴシック" w:eastAsia="BIZ UDPゴシック" w:hAnsi="BIZ UDPゴシック" w:hint="eastAsia"/>
          <w:b/>
          <w:bCs/>
          <w:szCs w:val="21"/>
        </w:rPr>
        <w:t>形態</w:t>
      </w:r>
    </w:p>
    <w:p w14:paraId="6D588BA2" w14:textId="4ADBDBBE" w:rsidR="008E5F93" w:rsidRPr="00953F4E" w:rsidRDefault="008E5F93" w:rsidP="008E5F93">
      <w:pPr>
        <w:pStyle w:val="a5"/>
        <w:ind w:leftChars="270" w:left="567" w:firstLineChars="130" w:firstLine="273"/>
        <w:rPr>
          <w:rFonts w:ascii="BIZ UDPゴシック" w:eastAsia="BIZ UDPゴシック" w:hAnsi="BIZ UDPゴシック"/>
          <w:bCs/>
          <w:szCs w:val="21"/>
        </w:rPr>
      </w:pPr>
      <w:r w:rsidRPr="00953F4E">
        <w:rPr>
          <w:rFonts w:ascii="BIZ UDPゴシック" w:eastAsia="BIZ UDPゴシック" w:hAnsi="BIZ UDPゴシック" w:hint="eastAsia"/>
          <w:bCs/>
          <w:szCs w:val="21"/>
        </w:rPr>
        <w:t>システムの安定性、コストパフォーマンスを考慮し、クラウドサービス（ASP・SaaS）によるパッケージ導入を前提とし、ネットワーク機器の設定変更や追加機器の設置なく利用できること。やむを得ず必要な場合は設定変更内容を提示するとともに、必要なサポートを実施すること。また、原則としてカスタマイズは行わない。（パッケージに付随するオプションや、パラメータの設定はカスタマイズと捉えない）</w:t>
      </w:r>
    </w:p>
    <w:p w14:paraId="6F89E468" w14:textId="77777777" w:rsidR="008E5F93" w:rsidRPr="00953F4E" w:rsidRDefault="008E5F93" w:rsidP="008E5F93">
      <w:pPr>
        <w:pStyle w:val="a5"/>
        <w:ind w:leftChars="270" w:left="567" w:firstLineChars="130" w:firstLine="273"/>
        <w:rPr>
          <w:rFonts w:ascii="BIZ UDPゴシック" w:eastAsia="BIZ UDPゴシック" w:hAnsi="BIZ UDPゴシック"/>
          <w:bCs/>
          <w:szCs w:val="21"/>
        </w:rPr>
      </w:pPr>
    </w:p>
    <w:p w14:paraId="1F6B58D6" w14:textId="7B746D06" w:rsidR="008E5F93" w:rsidRPr="00953F4E" w:rsidRDefault="008E5F93" w:rsidP="008E5F93">
      <w:pPr>
        <w:pStyle w:val="a5"/>
        <w:ind w:leftChars="0" w:left="420"/>
        <w:rPr>
          <w:rFonts w:ascii="BIZ UDPゴシック" w:eastAsia="BIZ UDPゴシック" w:hAnsi="BIZ UDPゴシック"/>
          <w:b/>
          <w:bCs/>
          <w:szCs w:val="21"/>
        </w:rPr>
      </w:pPr>
      <w:r w:rsidRPr="00953F4E">
        <w:rPr>
          <w:rFonts w:ascii="BIZ UDPゴシック" w:eastAsia="BIZ UDPゴシック" w:hAnsi="BIZ UDPゴシック" w:hint="eastAsia"/>
          <w:b/>
          <w:bCs/>
          <w:szCs w:val="21"/>
        </w:rPr>
        <w:t>（2）</w:t>
      </w:r>
      <w:r w:rsidR="00850317">
        <w:rPr>
          <w:rFonts w:ascii="BIZ UDPゴシック" w:eastAsia="BIZ UDPゴシック" w:hAnsi="BIZ UDPゴシック" w:hint="eastAsia"/>
          <w:b/>
          <w:bCs/>
          <w:szCs w:val="21"/>
        </w:rPr>
        <w:t>支払方法</w:t>
      </w:r>
    </w:p>
    <w:p w14:paraId="41DBCB9B" w14:textId="2B061837" w:rsidR="008E5F93" w:rsidRPr="00953F4E" w:rsidRDefault="00C47786" w:rsidP="008E5F93">
      <w:pPr>
        <w:ind w:left="567" w:firstLine="273"/>
        <w:rPr>
          <w:rFonts w:ascii="BIZ UDPゴシック" w:eastAsia="BIZ UDPゴシック" w:hAnsi="BIZ UDPゴシック"/>
          <w:bCs/>
          <w:szCs w:val="21"/>
        </w:rPr>
      </w:pPr>
      <w:r>
        <w:rPr>
          <w:rFonts w:ascii="BIZ UDPゴシック" w:eastAsia="BIZ UDPゴシック" w:hAnsi="BIZ UDPゴシック" w:hint="eastAsia"/>
          <w:bCs/>
          <w:szCs w:val="21"/>
        </w:rPr>
        <w:t>導入</w:t>
      </w:r>
      <w:r w:rsidR="008E5F93" w:rsidRPr="00953F4E">
        <w:rPr>
          <w:rFonts w:ascii="BIZ UDPゴシック" w:eastAsia="BIZ UDPゴシック" w:hAnsi="BIZ UDPゴシック" w:hint="eastAsia"/>
          <w:bCs/>
          <w:szCs w:val="21"/>
        </w:rPr>
        <w:t>費用は</w:t>
      </w:r>
      <w:r w:rsidR="00850317">
        <w:rPr>
          <w:rFonts w:ascii="BIZ UDPゴシック" w:eastAsia="BIZ UDPゴシック" w:hAnsi="BIZ UDPゴシック" w:hint="eastAsia"/>
          <w:bCs/>
          <w:szCs w:val="21"/>
        </w:rPr>
        <w:t>、</w:t>
      </w:r>
      <w:r w:rsidR="00EC05D7">
        <w:rPr>
          <w:rFonts w:ascii="BIZ UDPゴシック" w:eastAsia="BIZ UDPゴシック" w:hAnsi="BIZ UDPゴシック" w:hint="eastAsia"/>
          <w:bCs/>
          <w:szCs w:val="21"/>
        </w:rPr>
        <w:t>本</w:t>
      </w:r>
      <w:r w:rsidR="00465B3D" w:rsidRPr="00953F4E">
        <w:rPr>
          <w:rFonts w:ascii="BIZ UDPゴシック" w:eastAsia="BIZ UDPゴシック" w:hAnsi="BIZ UDPゴシック" w:hint="eastAsia"/>
          <w:szCs w:val="21"/>
        </w:rPr>
        <w:t>システム</w:t>
      </w:r>
      <w:r w:rsidR="00EC05D7">
        <w:rPr>
          <w:rFonts w:ascii="BIZ UDPゴシック" w:eastAsia="BIZ UDPゴシック" w:hAnsi="BIZ UDPゴシック" w:hint="eastAsia"/>
          <w:szCs w:val="21"/>
        </w:rPr>
        <w:t>導入支援</w:t>
      </w:r>
      <w:r w:rsidR="00465B3D" w:rsidRPr="00953F4E">
        <w:rPr>
          <w:rFonts w:ascii="BIZ UDPゴシック" w:eastAsia="BIZ UDPゴシック" w:hAnsi="BIZ UDPゴシック" w:hint="eastAsia"/>
          <w:szCs w:val="21"/>
        </w:rPr>
        <w:t>完了時</w:t>
      </w:r>
      <w:r w:rsidR="008E5F93" w:rsidRPr="00953F4E">
        <w:rPr>
          <w:rFonts w:ascii="BIZ UDPゴシック" w:eastAsia="BIZ UDPゴシック" w:hAnsi="BIZ UDPゴシック" w:hint="eastAsia"/>
          <w:bCs/>
          <w:szCs w:val="21"/>
        </w:rPr>
        <w:t>に事業者からの請求に基づき</w:t>
      </w:r>
      <w:r w:rsidR="009F7762">
        <w:rPr>
          <w:rFonts w:ascii="BIZ UDPゴシック" w:eastAsia="BIZ UDPゴシック" w:hAnsi="BIZ UDPゴシック" w:hint="eastAsia"/>
          <w:bCs/>
          <w:szCs w:val="21"/>
        </w:rPr>
        <w:t>一括払いで</w:t>
      </w:r>
      <w:r w:rsidR="008E5F93" w:rsidRPr="00953F4E">
        <w:rPr>
          <w:rFonts w:ascii="BIZ UDPゴシック" w:eastAsia="BIZ UDPゴシック" w:hAnsi="BIZ UDPゴシック" w:hint="eastAsia"/>
          <w:bCs/>
          <w:szCs w:val="21"/>
        </w:rPr>
        <w:t>支払うものとする。</w:t>
      </w:r>
    </w:p>
    <w:p w14:paraId="4AE78695" w14:textId="1D94D8DB" w:rsidR="008E5F93" w:rsidRPr="00953F4E" w:rsidRDefault="009F7762" w:rsidP="002B1158">
      <w:pPr>
        <w:ind w:left="567" w:firstLine="273"/>
        <w:rPr>
          <w:rFonts w:ascii="BIZ UDPゴシック" w:eastAsia="BIZ UDPゴシック" w:hAnsi="BIZ UDPゴシック"/>
          <w:bCs/>
          <w:szCs w:val="21"/>
        </w:rPr>
      </w:pPr>
      <w:r>
        <w:rPr>
          <w:rFonts w:ascii="BIZ UDPゴシック" w:eastAsia="BIZ UDPゴシック" w:hAnsi="BIZ UDPゴシック" w:hint="eastAsia"/>
          <w:bCs/>
          <w:szCs w:val="21"/>
        </w:rPr>
        <w:lastRenderedPageBreak/>
        <w:t>システム</w:t>
      </w:r>
      <w:r w:rsidR="008E5F93" w:rsidRPr="00953F4E">
        <w:rPr>
          <w:rFonts w:ascii="BIZ UDPゴシック" w:eastAsia="BIZ UDPゴシック" w:hAnsi="BIZ UDPゴシック" w:hint="eastAsia"/>
          <w:bCs/>
          <w:szCs w:val="21"/>
        </w:rPr>
        <w:t>利用料は、事業者からの請求に基づき原則月払いとするが、双方合意の上、四半期払いや半年払い、年払いを可能とする。</w:t>
      </w:r>
    </w:p>
    <w:p w14:paraId="376739DC" w14:textId="77777777" w:rsidR="000972CA" w:rsidRPr="00953F4E" w:rsidRDefault="000972CA" w:rsidP="00764F41">
      <w:pPr>
        <w:rPr>
          <w:rFonts w:ascii="BIZ UDPゴシック" w:eastAsia="BIZ UDPゴシック" w:hAnsi="BIZ UDPゴシック"/>
          <w:bCs/>
          <w:szCs w:val="21"/>
        </w:rPr>
      </w:pPr>
    </w:p>
    <w:p w14:paraId="475051FE" w14:textId="034650F2" w:rsidR="002B1158" w:rsidRPr="00953F4E" w:rsidRDefault="002B1158" w:rsidP="00834C7F">
      <w:pPr>
        <w:ind w:leftChars="200" w:left="420"/>
        <w:rPr>
          <w:rFonts w:ascii="BIZ UDPゴシック" w:eastAsia="BIZ UDPゴシック" w:hAnsi="BIZ UDPゴシック"/>
          <w:b/>
          <w:bCs/>
          <w:szCs w:val="21"/>
        </w:rPr>
      </w:pPr>
      <w:r w:rsidRPr="00953F4E">
        <w:rPr>
          <w:rFonts w:ascii="BIZ UDPゴシック" w:eastAsia="BIZ UDPゴシック" w:hAnsi="BIZ UDPゴシック" w:hint="eastAsia"/>
          <w:b/>
          <w:bCs/>
          <w:szCs w:val="21"/>
        </w:rPr>
        <w:t>（</w:t>
      </w:r>
      <w:r w:rsidR="006E23E8" w:rsidRPr="00953F4E">
        <w:rPr>
          <w:rFonts w:ascii="BIZ UDPゴシック" w:eastAsia="BIZ UDPゴシック" w:hAnsi="BIZ UDPゴシック" w:hint="eastAsia"/>
          <w:b/>
          <w:bCs/>
          <w:szCs w:val="21"/>
        </w:rPr>
        <w:t>３</w:t>
      </w:r>
      <w:r w:rsidRPr="00953F4E">
        <w:rPr>
          <w:rFonts w:ascii="BIZ UDPゴシック" w:eastAsia="BIZ UDPゴシック" w:hAnsi="BIZ UDPゴシック" w:hint="eastAsia"/>
          <w:b/>
          <w:bCs/>
          <w:szCs w:val="21"/>
        </w:rPr>
        <w:t>）</w:t>
      </w:r>
      <w:r w:rsidR="006E23E8" w:rsidRPr="00953F4E">
        <w:rPr>
          <w:rFonts w:ascii="BIZ UDPゴシック" w:eastAsia="BIZ UDPゴシック" w:hAnsi="BIZ UDPゴシック" w:hint="eastAsia"/>
          <w:b/>
          <w:bCs/>
          <w:szCs w:val="21"/>
        </w:rPr>
        <w:t>ユーザ数</w:t>
      </w:r>
    </w:p>
    <w:p w14:paraId="6EB82226" w14:textId="2D954D96" w:rsidR="00C27B2B" w:rsidRPr="00953F4E" w:rsidRDefault="4303AADD" w:rsidP="00C27B2B">
      <w:pPr>
        <w:ind w:leftChars="300" w:left="630" w:firstLineChars="100" w:firstLine="210"/>
        <w:rPr>
          <w:rFonts w:ascii="BIZ UDPゴシック" w:eastAsia="BIZ UDPゴシック" w:hAnsi="BIZ UDPゴシック"/>
        </w:rPr>
      </w:pPr>
      <w:r w:rsidRPr="00953F4E">
        <w:rPr>
          <w:rFonts w:ascii="BIZ UDPゴシック" w:eastAsia="BIZ UDPゴシック" w:hAnsi="BIZ UDPゴシック"/>
        </w:rPr>
        <w:t>システム利用ユーザ</w:t>
      </w:r>
      <w:r w:rsidR="00C27B2B" w:rsidRPr="00953F4E">
        <w:rPr>
          <w:rFonts w:ascii="BIZ UDPゴシック" w:eastAsia="BIZ UDPゴシック" w:hAnsi="BIZ UDPゴシック" w:hint="eastAsia"/>
        </w:rPr>
        <w:t>（在職者）</w:t>
      </w:r>
      <w:r w:rsidRPr="00953F4E">
        <w:rPr>
          <w:rFonts w:ascii="BIZ UDPゴシック" w:eastAsia="BIZ UDPゴシック" w:hAnsi="BIZ UDPゴシック"/>
        </w:rPr>
        <w:t>は、約6,700</w:t>
      </w:r>
      <w:r w:rsidR="00C27B2B" w:rsidRPr="00953F4E">
        <w:rPr>
          <w:rFonts w:ascii="BIZ UDPゴシック" w:eastAsia="BIZ UDPゴシック" w:hAnsi="BIZ UDPゴシック" w:hint="eastAsia"/>
        </w:rPr>
        <w:t>名</w:t>
      </w:r>
      <w:r w:rsidRPr="00953F4E">
        <w:rPr>
          <w:rFonts w:ascii="BIZ UDPゴシック" w:eastAsia="BIZ UDPゴシック" w:hAnsi="BIZ UDPゴシック"/>
        </w:rPr>
        <w:t>とする。また、</w:t>
      </w:r>
      <w:r w:rsidR="00C27B2B" w:rsidRPr="00953F4E">
        <w:rPr>
          <w:rFonts w:ascii="BIZ UDPゴシック" w:eastAsia="BIZ UDPゴシック" w:hAnsi="BIZ UDPゴシック" w:hint="eastAsia"/>
        </w:rPr>
        <w:t>在職者とは別に退職者データ（</w:t>
      </w:r>
      <w:r w:rsidR="0077248F" w:rsidRPr="00953F4E">
        <w:rPr>
          <w:rFonts w:ascii="BIZ UDPゴシック" w:eastAsia="BIZ UDPゴシック" w:hAnsi="BIZ UDPゴシック" w:hint="eastAsia"/>
        </w:rPr>
        <w:t>毎年</w:t>
      </w:r>
      <w:r w:rsidR="00C27B2B" w:rsidRPr="00953F4E">
        <w:rPr>
          <w:rFonts w:ascii="BIZ UDPゴシック" w:eastAsia="BIZ UDPゴシック" w:hAnsi="BIZ UDPゴシック" w:hint="eastAsia"/>
        </w:rPr>
        <w:t>約</w:t>
      </w:r>
      <w:r w:rsidR="0077248F" w:rsidRPr="00953F4E">
        <w:rPr>
          <w:rFonts w:ascii="BIZ UDPゴシック" w:eastAsia="BIZ UDPゴシック" w:hAnsi="BIZ UDPゴシック" w:hint="eastAsia"/>
        </w:rPr>
        <w:t>350</w:t>
      </w:r>
      <w:r w:rsidR="00C27B2B" w:rsidRPr="00953F4E">
        <w:rPr>
          <w:rFonts w:ascii="BIZ UDPゴシック" w:eastAsia="BIZ UDPゴシック" w:hAnsi="BIZ UDPゴシック" w:hint="eastAsia"/>
        </w:rPr>
        <w:t>名</w:t>
      </w:r>
      <w:r w:rsidR="0077248F" w:rsidRPr="00953F4E">
        <w:rPr>
          <w:rFonts w:ascii="BIZ UDPゴシック" w:eastAsia="BIZ UDPゴシック" w:hAnsi="BIZ UDPゴシック" w:hint="eastAsia"/>
        </w:rPr>
        <w:t>増加</w:t>
      </w:r>
      <w:r w:rsidR="00C27B2B" w:rsidRPr="00953F4E">
        <w:rPr>
          <w:rFonts w:ascii="BIZ UDPゴシック" w:eastAsia="BIZ UDPゴシック" w:hAnsi="BIZ UDPゴシック" w:hint="eastAsia"/>
        </w:rPr>
        <w:t>）を管理できるものとし、退職者については在職者用アカウントより安価な料金体系によるデータ保持が可能であること。なお、</w:t>
      </w:r>
      <w:r w:rsidR="00C27B2B" w:rsidRPr="00953F4E">
        <w:rPr>
          <w:rFonts w:ascii="BIZ UDPゴシック" w:eastAsia="BIZ UDPゴシック" w:hAnsi="BIZ UDPゴシック"/>
        </w:rPr>
        <w:t>将来的に</w:t>
      </w:r>
      <w:r w:rsidR="00C27B2B" w:rsidRPr="00953F4E">
        <w:rPr>
          <w:rFonts w:ascii="BIZ UDPゴシック" w:eastAsia="BIZ UDPゴシック" w:hAnsi="BIZ UDPゴシック" w:hint="eastAsia"/>
        </w:rPr>
        <w:t>ユーザ</w:t>
      </w:r>
      <w:r w:rsidR="00C27B2B" w:rsidRPr="00953F4E">
        <w:rPr>
          <w:rFonts w:ascii="BIZ UDPゴシック" w:eastAsia="BIZ UDPゴシック" w:hAnsi="BIZ UDPゴシック"/>
        </w:rPr>
        <w:t>数</w:t>
      </w:r>
      <w:r w:rsidR="001C0BA8">
        <w:rPr>
          <w:rFonts w:ascii="BIZ UDPゴシック" w:eastAsia="BIZ UDPゴシック" w:hAnsi="BIZ UDPゴシック" w:hint="eastAsia"/>
        </w:rPr>
        <w:t>および</w:t>
      </w:r>
      <w:r w:rsidR="00C27B2B" w:rsidRPr="00953F4E">
        <w:rPr>
          <w:rFonts w:ascii="BIZ UDPゴシック" w:eastAsia="BIZ UDPゴシック" w:hAnsi="BIZ UDPゴシック" w:hint="eastAsia"/>
        </w:rPr>
        <w:t>退職者数</w:t>
      </w:r>
      <w:r w:rsidR="00C27B2B" w:rsidRPr="00953F4E">
        <w:rPr>
          <w:rFonts w:ascii="BIZ UDPゴシック" w:eastAsia="BIZ UDPゴシック" w:hAnsi="BIZ UDPゴシック"/>
        </w:rPr>
        <w:t>の増加に対応できること。</w:t>
      </w:r>
    </w:p>
    <w:p w14:paraId="51172A35" w14:textId="2902FF0C" w:rsidR="00C27B2B" w:rsidRPr="00953F4E" w:rsidRDefault="00C27B2B" w:rsidP="4303AADD">
      <w:pPr>
        <w:ind w:leftChars="300" w:left="630" w:firstLineChars="100" w:firstLine="210"/>
        <w:rPr>
          <w:rFonts w:ascii="BIZ UDPゴシック" w:eastAsia="BIZ UDPゴシック" w:hAnsi="BIZ UDPゴシック"/>
        </w:rPr>
      </w:pPr>
    </w:p>
    <w:p w14:paraId="053A89E7" w14:textId="77777777" w:rsidR="000972CA" w:rsidRPr="00953F4E" w:rsidRDefault="000972CA" w:rsidP="000972CA">
      <w:pPr>
        <w:ind w:leftChars="300" w:left="630" w:firstLineChars="100" w:firstLine="210"/>
        <w:rPr>
          <w:rFonts w:ascii="BIZ UDPゴシック" w:eastAsia="BIZ UDPゴシック" w:hAnsi="BIZ UDPゴシック"/>
          <w:szCs w:val="21"/>
        </w:rPr>
      </w:pPr>
    </w:p>
    <w:p w14:paraId="54A3761E" w14:textId="6A5FB6BE" w:rsidR="008E5F93" w:rsidRPr="00953F4E" w:rsidRDefault="002B2F7D" w:rsidP="008E5F93">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成果物</w:t>
      </w:r>
    </w:p>
    <w:p w14:paraId="3F13966A" w14:textId="03D99F7C" w:rsidR="002B2F7D" w:rsidRPr="00953F4E" w:rsidRDefault="002B2F7D" w:rsidP="002B2F7D">
      <w:pPr>
        <w:pStyle w:val="a5"/>
        <w:ind w:leftChars="0" w:left="425"/>
        <w:rPr>
          <w:rFonts w:ascii="BIZ UDPゴシック" w:eastAsia="BIZ UDPゴシック" w:hAnsi="BIZ UDPゴシック"/>
          <w:b/>
          <w:bCs/>
          <w:szCs w:val="21"/>
        </w:rPr>
      </w:pPr>
      <w:r w:rsidRPr="00953F4E">
        <w:rPr>
          <w:rFonts w:ascii="BIZ UDPゴシック" w:eastAsia="BIZ UDPゴシック" w:hAnsi="BIZ UDPゴシック" w:hint="eastAsia"/>
          <w:b/>
          <w:bCs/>
          <w:szCs w:val="21"/>
        </w:rPr>
        <w:t>（1）ドキュメント類</w:t>
      </w:r>
    </w:p>
    <w:p w14:paraId="5BEF436E" w14:textId="77777777" w:rsidR="002B2F7D" w:rsidRPr="00953F4E" w:rsidRDefault="002B2F7D" w:rsidP="008E5F93">
      <w:pPr>
        <w:ind w:left="567"/>
        <w:rPr>
          <w:rFonts w:ascii="BIZ UDPゴシック" w:eastAsia="BIZ UDPゴシック" w:hAnsi="BIZ UDPゴシック"/>
          <w:bCs/>
          <w:szCs w:val="21"/>
        </w:rPr>
      </w:pPr>
      <w:r w:rsidRPr="00953F4E">
        <w:rPr>
          <w:rFonts w:ascii="BIZ UDPゴシック" w:eastAsia="BIZ UDPゴシック" w:hAnsi="BIZ UDPゴシック" w:hint="eastAsia"/>
          <w:bCs/>
          <w:szCs w:val="21"/>
        </w:rPr>
        <w:t>以下の成果物を指定された期日までに納品すること。また、納品物については日本語によるものとし、電子媒体を1部提出することとする。</w:t>
      </w:r>
    </w:p>
    <w:p w14:paraId="5F1F2107" w14:textId="4D1C6B73" w:rsidR="008E5F93" w:rsidRPr="00953F4E" w:rsidRDefault="002B2F7D" w:rsidP="008E5F93">
      <w:pPr>
        <w:ind w:left="567"/>
        <w:rPr>
          <w:rFonts w:ascii="BIZ UDPゴシック" w:eastAsia="BIZ UDPゴシック" w:hAnsi="BIZ UDPゴシック"/>
          <w:bCs/>
          <w:szCs w:val="21"/>
        </w:rPr>
      </w:pPr>
      <w:r w:rsidRPr="00953F4E">
        <w:rPr>
          <w:rFonts w:ascii="BIZ UDPゴシック" w:eastAsia="BIZ UDPゴシック" w:hAnsi="BIZ UDPゴシック" w:hint="eastAsia"/>
          <w:bCs/>
          <w:szCs w:val="21"/>
        </w:rPr>
        <w:t>なお、本業務履行期間中にドキュメントの更新が必要な場合は随時更新を行うこと。</w:t>
      </w:r>
    </w:p>
    <w:p w14:paraId="64E80581" w14:textId="5E9FAB3C" w:rsidR="002B2F7D" w:rsidRPr="00953F4E" w:rsidRDefault="002B2F7D" w:rsidP="000972CA">
      <w:pPr>
        <w:rPr>
          <w:rFonts w:ascii="BIZ UDPゴシック" w:eastAsia="BIZ UDPゴシック" w:hAnsi="BIZ UDPゴシック"/>
          <w:bCs/>
          <w:szCs w:val="21"/>
        </w:rPr>
      </w:pPr>
    </w:p>
    <w:tbl>
      <w:tblPr>
        <w:tblStyle w:val="af4"/>
        <w:tblW w:w="0" w:type="auto"/>
        <w:tblInd w:w="567" w:type="dxa"/>
        <w:tblLook w:val="04A0" w:firstRow="1" w:lastRow="0" w:firstColumn="1" w:lastColumn="0" w:noHBand="0" w:noVBand="1"/>
      </w:tblPr>
      <w:tblGrid>
        <w:gridCol w:w="569"/>
        <w:gridCol w:w="5805"/>
        <w:gridCol w:w="3113"/>
      </w:tblGrid>
      <w:tr w:rsidR="00953F4E" w:rsidRPr="00953F4E" w14:paraId="671667E6" w14:textId="77777777" w:rsidTr="00E131A8">
        <w:tc>
          <w:tcPr>
            <w:tcW w:w="569" w:type="dxa"/>
            <w:shd w:val="clear" w:color="auto" w:fill="DBE5F1" w:themeFill="accent1" w:themeFillTint="33"/>
          </w:tcPr>
          <w:p w14:paraId="3B44AEA2" w14:textId="53F75FFC"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NO</w:t>
            </w:r>
          </w:p>
        </w:tc>
        <w:tc>
          <w:tcPr>
            <w:tcW w:w="5805" w:type="dxa"/>
            <w:shd w:val="clear" w:color="auto" w:fill="DBE5F1" w:themeFill="accent1" w:themeFillTint="33"/>
          </w:tcPr>
          <w:p w14:paraId="54EC624E" w14:textId="5688CF12"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名称</w:t>
            </w:r>
          </w:p>
        </w:tc>
        <w:tc>
          <w:tcPr>
            <w:tcW w:w="3113" w:type="dxa"/>
            <w:shd w:val="clear" w:color="auto" w:fill="DBE5F1" w:themeFill="accent1" w:themeFillTint="33"/>
          </w:tcPr>
          <w:p w14:paraId="0B8421EE" w14:textId="57AEA53F"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納品期限</w:t>
            </w:r>
          </w:p>
        </w:tc>
      </w:tr>
      <w:tr w:rsidR="00953F4E" w:rsidRPr="00953F4E" w14:paraId="18DCA779" w14:textId="77777777" w:rsidTr="00E131A8">
        <w:tc>
          <w:tcPr>
            <w:tcW w:w="569" w:type="dxa"/>
          </w:tcPr>
          <w:p w14:paraId="619CC47C" w14:textId="23261EB3"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1</w:t>
            </w:r>
          </w:p>
        </w:tc>
        <w:tc>
          <w:tcPr>
            <w:tcW w:w="5805" w:type="dxa"/>
          </w:tcPr>
          <w:p w14:paraId="4BD9C840" w14:textId="77777777" w:rsidR="00B65021"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プロジェクト計画書</w:t>
            </w:r>
          </w:p>
          <w:p w14:paraId="562AB265" w14:textId="032209AC"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w:t>
            </w:r>
            <w:r w:rsidR="001A1E0A" w:rsidRPr="00953F4E">
              <w:rPr>
                <w:rFonts w:ascii="BIZ UDPゴシック" w:eastAsia="BIZ UDPゴシック" w:hAnsi="BIZ UDPゴシック" w:hint="eastAsia"/>
                <w:bCs/>
                <w:szCs w:val="21"/>
              </w:rPr>
              <w:t>タスク表または</w:t>
            </w:r>
            <w:r w:rsidRPr="00953F4E">
              <w:rPr>
                <w:rFonts w:ascii="BIZ UDPゴシック" w:eastAsia="BIZ UDPゴシック" w:hAnsi="BIZ UDPゴシック" w:hint="eastAsia"/>
                <w:bCs/>
                <w:szCs w:val="21"/>
              </w:rPr>
              <w:t>WBS・業務実施体制）</w:t>
            </w:r>
          </w:p>
        </w:tc>
        <w:tc>
          <w:tcPr>
            <w:tcW w:w="3113" w:type="dxa"/>
          </w:tcPr>
          <w:p w14:paraId="3F0AB55E" w14:textId="606C33BD"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本業務の契約締結</w:t>
            </w:r>
            <w:r w:rsidR="004363B2" w:rsidRPr="00953F4E">
              <w:rPr>
                <w:rFonts w:ascii="BIZ UDPゴシック" w:eastAsia="BIZ UDPゴシック" w:hAnsi="BIZ UDPゴシック" w:hint="eastAsia"/>
                <w:bCs/>
                <w:szCs w:val="21"/>
              </w:rPr>
              <w:t>後、初回打合せまで</w:t>
            </w:r>
          </w:p>
        </w:tc>
      </w:tr>
      <w:tr w:rsidR="00953F4E" w:rsidRPr="00953F4E" w14:paraId="440BC063" w14:textId="77777777" w:rsidTr="00E131A8">
        <w:tc>
          <w:tcPr>
            <w:tcW w:w="569" w:type="dxa"/>
          </w:tcPr>
          <w:p w14:paraId="64119C01" w14:textId="2D34EDAF"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2</w:t>
            </w:r>
          </w:p>
        </w:tc>
        <w:tc>
          <w:tcPr>
            <w:tcW w:w="5805" w:type="dxa"/>
          </w:tcPr>
          <w:p w14:paraId="105E20FA" w14:textId="2E79107D" w:rsidR="004363B2" w:rsidRPr="00953F4E" w:rsidRDefault="004363B2"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設定内容</w:t>
            </w:r>
            <w:r w:rsidR="000972CA" w:rsidRPr="00953F4E">
              <w:rPr>
                <w:rFonts w:ascii="BIZ UDPゴシック" w:eastAsia="BIZ UDPゴシック" w:hAnsi="BIZ UDPゴシック" w:hint="eastAsia"/>
                <w:bCs/>
                <w:szCs w:val="21"/>
              </w:rPr>
              <w:t>報告</w:t>
            </w:r>
            <w:r w:rsidRPr="00953F4E">
              <w:rPr>
                <w:rFonts w:ascii="BIZ UDPゴシック" w:eastAsia="BIZ UDPゴシック" w:hAnsi="BIZ UDPゴシック" w:hint="eastAsia"/>
                <w:bCs/>
                <w:szCs w:val="21"/>
              </w:rPr>
              <w:t>書</w:t>
            </w:r>
          </w:p>
          <w:p w14:paraId="129AC468" w14:textId="7AA08828" w:rsidR="00E131A8" w:rsidRPr="00953F4E" w:rsidRDefault="004363B2"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（人材データベースおよび組織図、人事評価フロー等の設定内容を記載したもの</w:t>
            </w:r>
            <w:r w:rsidR="006B3DDB" w:rsidRPr="00953F4E">
              <w:rPr>
                <w:rFonts w:ascii="BIZ UDPゴシック" w:eastAsia="BIZ UDPゴシック" w:hAnsi="BIZ UDPゴシック" w:hint="eastAsia"/>
                <w:bCs/>
                <w:szCs w:val="21"/>
              </w:rPr>
              <w:t>、データ取込に関するエラーリストおよび対応方法</w:t>
            </w:r>
            <w:r w:rsidRPr="00953F4E">
              <w:rPr>
                <w:rFonts w:ascii="BIZ UDPゴシック" w:eastAsia="BIZ UDPゴシック" w:hAnsi="BIZ UDPゴシック" w:hint="eastAsia"/>
                <w:bCs/>
                <w:szCs w:val="21"/>
              </w:rPr>
              <w:t>）</w:t>
            </w:r>
          </w:p>
        </w:tc>
        <w:tc>
          <w:tcPr>
            <w:tcW w:w="3113" w:type="dxa"/>
          </w:tcPr>
          <w:p w14:paraId="566D8ECA" w14:textId="156D3FA1" w:rsidR="002B2F7D" w:rsidRPr="00953F4E" w:rsidRDefault="00764F41"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導入支援業務終了後</w:t>
            </w:r>
            <w:r w:rsidR="002B2F7D" w:rsidRPr="00953F4E">
              <w:rPr>
                <w:rFonts w:ascii="BIZ UDPゴシック" w:eastAsia="BIZ UDPゴシック" w:hAnsi="BIZ UDPゴシック" w:hint="eastAsia"/>
                <w:bCs/>
                <w:szCs w:val="21"/>
              </w:rPr>
              <w:t>まで</w:t>
            </w:r>
          </w:p>
        </w:tc>
      </w:tr>
      <w:tr w:rsidR="002B2F7D" w:rsidRPr="00953F4E" w14:paraId="5B0A8B36" w14:textId="77777777" w:rsidTr="00E131A8">
        <w:tc>
          <w:tcPr>
            <w:tcW w:w="569" w:type="dxa"/>
          </w:tcPr>
          <w:p w14:paraId="11E06A1D" w14:textId="3BE7A8F2" w:rsidR="002B2F7D" w:rsidRPr="00953F4E" w:rsidRDefault="002B2F7D"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3</w:t>
            </w:r>
          </w:p>
        </w:tc>
        <w:tc>
          <w:tcPr>
            <w:tcW w:w="5805" w:type="dxa"/>
          </w:tcPr>
          <w:p w14:paraId="44E89559" w14:textId="7227E644" w:rsidR="002B2F7D" w:rsidRPr="00953F4E" w:rsidRDefault="00C47786" w:rsidP="008E5F93">
            <w:pPr>
              <w:rPr>
                <w:rFonts w:ascii="BIZ UDPゴシック" w:eastAsia="BIZ UDPゴシック" w:hAnsi="BIZ UDPゴシック"/>
                <w:bCs/>
                <w:szCs w:val="21"/>
              </w:rPr>
            </w:pPr>
            <w:r>
              <w:rPr>
                <w:rFonts w:ascii="BIZ UDPゴシック" w:eastAsia="BIZ UDPゴシック" w:hAnsi="BIZ UDPゴシック" w:hint="eastAsia"/>
                <w:bCs/>
                <w:szCs w:val="21"/>
              </w:rPr>
              <w:t>操作</w:t>
            </w:r>
            <w:r w:rsidR="00E131A8" w:rsidRPr="00953F4E">
              <w:rPr>
                <w:rFonts w:ascii="BIZ UDPゴシック" w:eastAsia="BIZ UDPゴシック" w:hAnsi="BIZ UDPゴシック" w:hint="eastAsia"/>
                <w:bCs/>
                <w:szCs w:val="21"/>
              </w:rPr>
              <w:t>マニュアル</w:t>
            </w:r>
          </w:p>
          <w:p w14:paraId="69538D56" w14:textId="3E15008E" w:rsidR="004363B2" w:rsidRPr="00953F4E" w:rsidRDefault="004363B2"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（管理者向けの各種設定方法、活用方法を記載したもの、および一般職員向けの操作方法を記載したもの）</w:t>
            </w:r>
          </w:p>
        </w:tc>
        <w:tc>
          <w:tcPr>
            <w:tcW w:w="3113" w:type="dxa"/>
          </w:tcPr>
          <w:p w14:paraId="4561FBED" w14:textId="0B15366D" w:rsidR="002B2F7D" w:rsidRPr="00953F4E" w:rsidRDefault="00DF66B8" w:rsidP="008E5F93">
            <w:pPr>
              <w:rPr>
                <w:rFonts w:ascii="BIZ UDPゴシック" w:eastAsia="BIZ UDPゴシック" w:hAnsi="BIZ UDPゴシック"/>
                <w:bCs/>
                <w:szCs w:val="21"/>
              </w:rPr>
            </w:pPr>
            <w:r w:rsidRPr="00953F4E">
              <w:rPr>
                <w:rFonts w:ascii="BIZ UDPゴシック" w:eastAsia="BIZ UDPゴシック" w:hAnsi="BIZ UDPゴシック" w:hint="eastAsia"/>
                <w:bCs/>
                <w:szCs w:val="21"/>
              </w:rPr>
              <w:t>導入支援業務終了後まで</w:t>
            </w:r>
          </w:p>
        </w:tc>
      </w:tr>
    </w:tbl>
    <w:p w14:paraId="4BA52CAF" w14:textId="77777777" w:rsidR="008E5F93" w:rsidRPr="00953F4E" w:rsidRDefault="008E5F93" w:rsidP="008E5F93">
      <w:pPr>
        <w:rPr>
          <w:rFonts w:ascii="BIZ UDPゴシック" w:eastAsia="BIZ UDPゴシック" w:hAnsi="BIZ UDPゴシック"/>
          <w:bCs/>
          <w:szCs w:val="21"/>
        </w:rPr>
      </w:pPr>
    </w:p>
    <w:p w14:paraId="27EE3BAE" w14:textId="4E5F8B90" w:rsidR="00B122AD" w:rsidRPr="00953F4E" w:rsidRDefault="004B7158" w:rsidP="00D06796">
      <w:pPr>
        <w:pStyle w:val="2"/>
        <w:keepNext w:val="0"/>
        <w:numPr>
          <w:ilvl w:val="1"/>
          <w:numId w:val="2"/>
        </w:numPr>
        <w:ind w:left="567"/>
        <w:rPr>
          <w:rFonts w:ascii="BIZ UDPゴシック" w:eastAsia="BIZ UDPゴシック" w:hAnsi="BIZ UDPゴシック"/>
          <w:b/>
          <w:sz w:val="22"/>
          <w:szCs w:val="22"/>
        </w:rPr>
      </w:pPr>
      <w:r>
        <w:rPr>
          <w:rFonts w:ascii="BIZ UDPゴシック" w:eastAsia="BIZ UDPゴシック" w:hAnsi="BIZ UDPゴシック" w:hint="eastAsia"/>
          <w:b/>
          <w:sz w:val="22"/>
          <w:szCs w:val="22"/>
        </w:rPr>
        <w:t>非</w:t>
      </w:r>
      <w:r w:rsidR="00D213E3" w:rsidRPr="00953F4E">
        <w:rPr>
          <w:rFonts w:ascii="BIZ UDPゴシック" w:eastAsia="BIZ UDPゴシック" w:hAnsi="BIZ UDPゴシック" w:hint="eastAsia"/>
          <w:b/>
          <w:sz w:val="22"/>
          <w:szCs w:val="22"/>
        </w:rPr>
        <w:t>機能要件</w:t>
      </w:r>
    </w:p>
    <w:p w14:paraId="602E0819" w14:textId="0376D92D" w:rsidR="00B122AD" w:rsidRPr="00953F4E" w:rsidRDefault="00BE2968" w:rsidP="00BE2968">
      <w:pPr>
        <w:ind w:leftChars="200" w:left="420" w:firstLineChars="70" w:firstLine="147"/>
        <w:rPr>
          <w:rFonts w:ascii="BIZ UDPゴシック" w:eastAsia="BIZ UDPゴシック" w:hAnsi="BIZ UDPゴシック"/>
          <w:szCs w:val="21"/>
        </w:rPr>
      </w:pPr>
      <w:r w:rsidRPr="00953F4E">
        <w:rPr>
          <w:rFonts w:ascii="BIZ UDPゴシック" w:eastAsia="BIZ UDPゴシック" w:hAnsi="BIZ UDPゴシック" w:hint="eastAsia"/>
          <w:szCs w:val="21"/>
        </w:rPr>
        <w:t>別紙</w:t>
      </w:r>
      <w:r w:rsidR="003B2028">
        <w:rPr>
          <w:rFonts w:ascii="BIZ UDPゴシック" w:eastAsia="BIZ UDPゴシック" w:hAnsi="BIZ UDPゴシック" w:hint="eastAsia"/>
          <w:szCs w:val="21"/>
        </w:rPr>
        <w:t>１</w:t>
      </w:r>
      <w:r w:rsidRPr="00953F4E">
        <w:rPr>
          <w:rFonts w:ascii="BIZ UDPゴシック" w:eastAsia="BIZ UDPゴシック" w:hAnsi="BIZ UDPゴシック" w:hint="eastAsia"/>
          <w:szCs w:val="21"/>
        </w:rPr>
        <w:t>「</w:t>
      </w:r>
      <w:r w:rsidR="004B7158">
        <w:rPr>
          <w:rFonts w:ascii="BIZ UDPゴシック" w:eastAsia="BIZ UDPゴシック" w:hAnsi="BIZ UDPゴシック" w:hint="eastAsia"/>
          <w:szCs w:val="21"/>
        </w:rPr>
        <w:t>非</w:t>
      </w:r>
      <w:r w:rsidRPr="00953F4E">
        <w:rPr>
          <w:rFonts w:ascii="BIZ UDPゴシック" w:eastAsia="BIZ UDPゴシック" w:hAnsi="BIZ UDPゴシック" w:hint="eastAsia"/>
          <w:szCs w:val="21"/>
        </w:rPr>
        <w:t>機能要件一覧表」のとおり。</w:t>
      </w:r>
    </w:p>
    <w:p w14:paraId="410AA2F4" w14:textId="77777777" w:rsidR="00ED3FB6" w:rsidRPr="00953F4E" w:rsidRDefault="00ED3FB6" w:rsidP="00ED3FB6">
      <w:pPr>
        <w:pStyle w:val="a5"/>
        <w:ind w:leftChars="0" w:left="425" w:firstLineChars="100" w:firstLine="210"/>
        <w:rPr>
          <w:rFonts w:ascii="BIZ UDPゴシック" w:eastAsia="BIZ UDPゴシック" w:hAnsi="BIZ UDPゴシック"/>
        </w:rPr>
      </w:pPr>
    </w:p>
    <w:p w14:paraId="501A3AAA" w14:textId="01764A59" w:rsidR="00CA6ADE" w:rsidRPr="00953F4E" w:rsidRDefault="00BE2968" w:rsidP="00CA6ADE">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機能要件</w:t>
      </w:r>
    </w:p>
    <w:p w14:paraId="745F9CC2" w14:textId="320EF83F" w:rsidR="00F77B71" w:rsidRPr="00953F4E" w:rsidRDefault="00BE2968" w:rsidP="00BE2968">
      <w:pPr>
        <w:ind w:firstLine="567"/>
        <w:rPr>
          <w:rFonts w:ascii="BIZ UDPゴシック" w:eastAsia="BIZ UDPゴシック" w:hAnsi="BIZ UDPゴシック"/>
        </w:rPr>
      </w:pPr>
      <w:r w:rsidRPr="00953F4E">
        <w:rPr>
          <w:rFonts w:ascii="BIZ UDPゴシック" w:eastAsia="BIZ UDPゴシック" w:hAnsi="BIZ UDPゴシック" w:hint="eastAsia"/>
        </w:rPr>
        <w:t>別紙</w:t>
      </w:r>
      <w:r w:rsidR="003B2028">
        <w:rPr>
          <w:rFonts w:ascii="BIZ UDPゴシック" w:eastAsia="BIZ UDPゴシック" w:hAnsi="BIZ UDPゴシック" w:hint="eastAsia"/>
        </w:rPr>
        <w:t>２</w:t>
      </w:r>
      <w:r w:rsidRPr="00953F4E">
        <w:rPr>
          <w:rFonts w:ascii="BIZ UDPゴシック" w:eastAsia="BIZ UDPゴシック" w:hAnsi="BIZ UDPゴシック" w:hint="eastAsia"/>
        </w:rPr>
        <w:t>「機能要件一覧表」のとおり。</w:t>
      </w:r>
    </w:p>
    <w:p w14:paraId="753A47B1" w14:textId="3056CF02" w:rsidR="00CD7794" w:rsidRPr="00953F4E" w:rsidRDefault="00CD7794" w:rsidP="00EC58DB">
      <w:pPr>
        <w:rPr>
          <w:rFonts w:ascii="BIZ UDPゴシック" w:eastAsia="BIZ UDPゴシック" w:hAnsi="BIZ UDPゴシック"/>
        </w:rPr>
      </w:pPr>
    </w:p>
    <w:p w14:paraId="4E97BCF8" w14:textId="45CD2252" w:rsidR="005E07A4" w:rsidRPr="00953F4E" w:rsidRDefault="005E07A4" w:rsidP="005E07A4">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運用・保守</w:t>
      </w:r>
    </w:p>
    <w:p w14:paraId="69AA6F17" w14:textId="36120E12" w:rsidR="005E07A4" w:rsidRPr="00953F4E" w:rsidRDefault="000A35D8" w:rsidP="00B17A19">
      <w:pPr>
        <w:ind w:leftChars="308" w:left="647"/>
        <w:rPr>
          <w:rFonts w:ascii="BIZ UDPゴシック" w:eastAsia="BIZ UDPゴシック" w:hAnsi="BIZ UDPゴシック"/>
        </w:rPr>
      </w:pPr>
      <w:r w:rsidRPr="00953F4E">
        <w:rPr>
          <w:rFonts w:ascii="BIZ UDPゴシック" w:eastAsia="BIZ UDPゴシック" w:hAnsi="BIZ UDPゴシック" w:hint="eastAsia"/>
        </w:rPr>
        <w:t>①</w:t>
      </w:r>
      <w:r w:rsidR="008A38CC" w:rsidRPr="00953F4E">
        <w:rPr>
          <w:rFonts w:ascii="BIZ UDPゴシック" w:eastAsia="BIZ UDPゴシック" w:hAnsi="BIZ UDPゴシック" w:hint="eastAsia"/>
        </w:rPr>
        <w:t>システムの機能を構成する機器状態、設置環境の状態を定期的にチェックし、障害の予防に努めること。</w:t>
      </w:r>
      <w:r w:rsidRPr="00953F4E">
        <w:rPr>
          <w:rFonts w:ascii="BIZ UDPゴシック" w:eastAsia="BIZ UDPゴシック" w:hAnsi="BIZ UDPゴシック" w:hint="eastAsia"/>
        </w:rPr>
        <w:t>ただし、稼働状況等の定期的な報告は求めないものとする。</w:t>
      </w:r>
    </w:p>
    <w:p w14:paraId="2B5024C7" w14:textId="2BA1F140" w:rsidR="00E232FE" w:rsidRPr="00953F4E" w:rsidRDefault="00E232FE" w:rsidP="008A38CC">
      <w:pPr>
        <w:ind w:left="567"/>
        <w:rPr>
          <w:rFonts w:ascii="BIZ UDPゴシック" w:eastAsia="BIZ UDPゴシック" w:hAnsi="BIZ UDPゴシック"/>
        </w:rPr>
      </w:pPr>
      <w:r w:rsidRPr="00953F4E">
        <w:rPr>
          <w:rFonts w:ascii="BIZ UDPゴシック" w:eastAsia="BIZ UDPゴシック" w:hAnsi="BIZ UDPゴシック" w:hint="eastAsia"/>
        </w:rPr>
        <w:t>②障害発生時においては、データ</w:t>
      </w:r>
      <w:r w:rsidR="001C0BA8">
        <w:rPr>
          <w:rFonts w:ascii="BIZ UDPゴシック" w:eastAsia="BIZ UDPゴシック" w:hAnsi="BIZ UDPゴシック" w:hint="eastAsia"/>
        </w:rPr>
        <w:t>および</w:t>
      </w:r>
      <w:r w:rsidRPr="00953F4E">
        <w:rPr>
          <w:rFonts w:ascii="BIZ UDPゴシック" w:eastAsia="BIZ UDPゴシック" w:hAnsi="BIZ UDPゴシック" w:hint="eastAsia"/>
        </w:rPr>
        <w:t>サービスを速やかに復旧できること｡</w:t>
      </w:r>
    </w:p>
    <w:p w14:paraId="4C01819F" w14:textId="043AEBA6" w:rsidR="00E232FE" w:rsidRPr="00953F4E" w:rsidRDefault="00E232FE" w:rsidP="008A38CC">
      <w:pPr>
        <w:ind w:left="567"/>
        <w:rPr>
          <w:rFonts w:ascii="BIZ UDPゴシック" w:eastAsia="BIZ UDPゴシック" w:hAnsi="BIZ UDPゴシック"/>
        </w:rPr>
      </w:pPr>
      <w:r w:rsidRPr="00953F4E">
        <w:rPr>
          <w:rFonts w:ascii="BIZ UDPゴシック" w:eastAsia="BIZ UDPゴシック" w:hAnsi="BIZ UDPゴシック" w:hint="eastAsia"/>
        </w:rPr>
        <w:t>③メンテナンスが発生する場合は本市へ事前に報告すること。なお、報告方法は本市と協議し決定するこ</w:t>
      </w:r>
      <w:r w:rsidRPr="00953F4E">
        <w:rPr>
          <w:rFonts w:ascii="BIZ UDPゴシック" w:eastAsia="BIZ UDPゴシック" w:hAnsi="BIZ UDPゴシック" w:hint="eastAsia"/>
        </w:rPr>
        <w:lastRenderedPageBreak/>
        <w:t>と。</w:t>
      </w:r>
    </w:p>
    <w:p w14:paraId="6CF081F2" w14:textId="2F2FF982" w:rsidR="008A38CC" w:rsidRPr="00953F4E" w:rsidRDefault="00973B0B" w:rsidP="008A38CC">
      <w:pPr>
        <w:ind w:left="567"/>
        <w:rPr>
          <w:rFonts w:ascii="BIZ UDPゴシック" w:eastAsia="BIZ UDPゴシック" w:hAnsi="BIZ UDPゴシック"/>
        </w:rPr>
      </w:pPr>
      <w:r w:rsidRPr="00953F4E">
        <w:rPr>
          <w:rFonts w:ascii="BIZ UDPゴシック" w:eastAsia="BIZ UDPゴシック" w:hAnsi="BIZ UDPゴシック" w:hint="eastAsia"/>
        </w:rPr>
        <w:t>④障害が発生した場合は、本市に速やかに報告すること。なお、報告方法は、本市と協議し決定すること。</w:t>
      </w:r>
    </w:p>
    <w:p w14:paraId="3A6ECE67" w14:textId="1E11A9C7" w:rsidR="00973B0B" w:rsidRPr="00953F4E" w:rsidRDefault="00973B0B" w:rsidP="008A38CC">
      <w:pPr>
        <w:ind w:left="567"/>
      </w:pPr>
      <w:r w:rsidRPr="00953F4E">
        <w:rPr>
          <w:rFonts w:ascii="BIZ UDPゴシック" w:eastAsia="BIZ UDPゴシック" w:hAnsi="BIZ UDPゴシック" w:hint="eastAsia"/>
        </w:rPr>
        <w:t>⑤大規模改修時は本市へ事前に告知すること。なお、告知方法は、本市と協議し決定すること。</w:t>
      </w:r>
    </w:p>
    <w:p w14:paraId="72B8407A" w14:textId="77777777" w:rsidR="00D96FE3" w:rsidRPr="00953F4E" w:rsidRDefault="00D96FE3" w:rsidP="00EC58DB">
      <w:pPr>
        <w:rPr>
          <w:rFonts w:ascii="BIZ UDPゴシック" w:eastAsia="BIZ UDPゴシック" w:hAnsi="BIZ UDPゴシック"/>
        </w:rPr>
      </w:pPr>
    </w:p>
    <w:p w14:paraId="0D504EEE" w14:textId="080CC3AA" w:rsidR="005E07A4" w:rsidRPr="00953F4E" w:rsidRDefault="000972CA" w:rsidP="00897423">
      <w:pPr>
        <w:pStyle w:val="2"/>
        <w:keepNext w:val="0"/>
        <w:numPr>
          <w:ilvl w:val="1"/>
          <w:numId w:val="2"/>
        </w:numPr>
        <w:ind w:left="567"/>
        <w:rPr>
          <w:rFonts w:ascii="BIZ UDPゴシック" w:eastAsia="BIZ UDPゴシック" w:hAnsi="BIZ UDPゴシック"/>
          <w:b/>
          <w:bCs/>
          <w:sz w:val="22"/>
          <w:szCs w:val="22"/>
        </w:rPr>
      </w:pPr>
      <w:r w:rsidRPr="00953F4E">
        <w:rPr>
          <w:rFonts w:ascii="BIZ UDPゴシック" w:eastAsia="BIZ UDPゴシック" w:hAnsi="BIZ UDPゴシック" w:hint="eastAsia"/>
          <w:b/>
          <w:bCs/>
          <w:sz w:val="22"/>
          <w:szCs w:val="22"/>
        </w:rPr>
        <w:t>将来の機能</w:t>
      </w:r>
      <w:r w:rsidR="00D96FE3" w:rsidRPr="00953F4E">
        <w:rPr>
          <w:rFonts w:ascii="BIZ UDPゴシック" w:eastAsia="BIZ UDPゴシック" w:hAnsi="BIZ UDPゴシック" w:hint="eastAsia"/>
          <w:b/>
          <w:bCs/>
          <w:sz w:val="22"/>
          <w:szCs w:val="22"/>
        </w:rPr>
        <w:t>追加</w:t>
      </w:r>
      <w:r w:rsidR="00897423" w:rsidRPr="00953F4E">
        <w:rPr>
          <w:rFonts w:ascii="BIZ UDPゴシック" w:eastAsia="BIZ UDPゴシック" w:hAnsi="BIZ UDPゴシック" w:hint="eastAsia"/>
          <w:b/>
          <w:bCs/>
          <w:sz w:val="22"/>
          <w:szCs w:val="22"/>
        </w:rPr>
        <w:t>・</w:t>
      </w:r>
      <w:r w:rsidR="00D96FE3" w:rsidRPr="00953F4E">
        <w:rPr>
          <w:rFonts w:ascii="BIZ UDPゴシック" w:eastAsia="BIZ UDPゴシック" w:hAnsi="BIZ UDPゴシック" w:hint="eastAsia"/>
          <w:b/>
          <w:bCs/>
          <w:sz w:val="22"/>
          <w:szCs w:val="22"/>
        </w:rPr>
        <w:t>廃止</w:t>
      </w:r>
      <w:r w:rsidRPr="00953F4E">
        <w:rPr>
          <w:rFonts w:ascii="BIZ UDPゴシック" w:eastAsia="BIZ UDPゴシック" w:hAnsi="BIZ UDPゴシック" w:hint="eastAsia"/>
          <w:b/>
          <w:bCs/>
          <w:sz w:val="22"/>
          <w:szCs w:val="22"/>
        </w:rPr>
        <w:t>への対応</w:t>
      </w:r>
    </w:p>
    <w:p w14:paraId="6A0C38FC" w14:textId="1EF82E7A" w:rsidR="00897423" w:rsidRPr="00953F4E" w:rsidRDefault="00897423" w:rsidP="00897423">
      <w:pPr>
        <w:ind w:leftChars="300" w:left="630"/>
        <w:rPr>
          <w:rFonts w:ascii="BIZ UDPゴシック" w:eastAsia="BIZ UDPゴシック" w:hAnsi="BIZ UDPゴシック"/>
        </w:rPr>
      </w:pPr>
      <w:r w:rsidRPr="00953F4E">
        <w:rPr>
          <w:rFonts w:hint="eastAsia"/>
        </w:rPr>
        <w:t xml:space="preserve">　</w:t>
      </w:r>
      <w:r w:rsidR="00560277" w:rsidRPr="00953F4E">
        <w:rPr>
          <w:rFonts w:ascii="BIZ UDPゴシック" w:eastAsia="BIZ UDPゴシック" w:hAnsi="BIZ UDPゴシック" w:hint="eastAsia"/>
        </w:rPr>
        <w:t>次年度以降、</w:t>
      </w:r>
      <w:r w:rsidRPr="00953F4E">
        <w:rPr>
          <w:rFonts w:ascii="BIZ UDPゴシック" w:eastAsia="BIZ UDPゴシック" w:hAnsi="BIZ UDPゴシック" w:hint="eastAsia"/>
        </w:rPr>
        <w:t>本市の運用実態や予算状況に応じ、</w:t>
      </w:r>
      <w:r w:rsidR="007234AE" w:rsidRPr="00953F4E">
        <w:rPr>
          <w:rFonts w:ascii="BIZ UDPゴシック" w:eastAsia="BIZ UDPゴシック" w:hAnsi="BIZ UDPゴシック" w:hint="eastAsia"/>
        </w:rPr>
        <w:t>契約期間単位で</w:t>
      </w:r>
      <w:r w:rsidRPr="00953F4E">
        <w:rPr>
          <w:rFonts w:ascii="BIZ UDPゴシック" w:eastAsia="BIZ UDPゴシック" w:hAnsi="BIZ UDPゴシック" w:hint="eastAsia"/>
        </w:rPr>
        <w:t>受注者が提供するオプション機能等を段階的に追加、または</w:t>
      </w:r>
      <w:r w:rsidR="00D96FE3" w:rsidRPr="00953F4E">
        <w:rPr>
          <w:rFonts w:ascii="BIZ UDPゴシック" w:eastAsia="BIZ UDPゴシック" w:hAnsi="BIZ UDPゴシック" w:hint="eastAsia"/>
        </w:rPr>
        <w:t>廃止</w:t>
      </w:r>
      <w:r w:rsidRPr="00953F4E">
        <w:rPr>
          <w:rFonts w:ascii="BIZ UDPゴシック" w:eastAsia="BIZ UDPゴシック" w:hAnsi="BIZ UDPゴシック" w:hint="eastAsia"/>
        </w:rPr>
        <w:t>する場合がある。受注者は、機能の増減に対し、柔軟かつ迅速に対応できる体制を整えておくこと</w:t>
      </w:r>
      <w:r w:rsidR="00D96FE3" w:rsidRPr="00953F4E">
        <w:rPr>
          <w:rFonts w:ascii="BIZ UDPゴシック" w:eastAsia="BIZ UDPゴシック" w:hAnsi="BIZ UDPゴシック" w:hint="eastAsia"/>
        </w:rPr>
        <w:t>。なお、機能の増減に伴う費用については、本プロポーザルで提示された参考見積価格を基本とし、その都度、本市と受注者の協議により定めるものとする。</w:t>
      </w:r>
    </w:p>
    <w:p w14:paraId="247EF34E" w14:textId="77777777" w:rsidR="00D96FE3" w:rsidRPr="00953F4E" w:rsidRDefault="00D96FE3" w:rsidP="00897423">
      <w:pPr>
        <w:ind w:leftChars="300" w:left="630"/>
        <w:rPr>
          <w:rFonts w:ascii="BIZ UDPゴシック" w:eastAsia="BIZ UDPゴシック" w:hAnsi="BIZ UDPゴシック"/>
        </w:rPr>
      </w:pPr>
    </w:p>
    <w:p w14:paraId="34910657" w14:textId="3F516637" w:rsidR="00B122AD" w:rsidRPr="00953F4E" w:rsidRDefault="00BE2968" w:rsidP="00D06796">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遵守事項</w:t>
      </w:r>
    </w:p>
    <w:p w14:paraId="4C1DBF7A" w14:textId="77777777" w:rsidR="00F858AF" w:rsidRPr="00953F4E" w:rsidRDefault="00F858AF" w:rsidP="00F858AF">
      <w:pPr>
        <w:ind w:firstLine="567"/>
        <w:rPr>
          <w:rFonts w:ascii="BIZ UDPゴシック" w:eastAsia="BIZ UDPゴシック" w:hAnsi="BIZ UDPゴシック"/>
          <w:szCs w:val="21"/>
        </w:rPr>
      </w:pPr>
      <w:r w:rsidRPr="00953F4E">
        <w:rPr>
          <w:rFonts w:ascii="BIZ UDPゴシック" w:eastAsia="BIZ UDPゴシック" w:hAnsi="BIZ UDPゴシック" w:hint="eastAsia"/>
          <w:szCs w:val="21"/>
        </w:rPr>
        <w:t xml:space="preserve">以下の事項を遵守すること。 </w:t>
      </w:r>
    </w:p>
    <w:p w14:paraId="17A1CA48" w14:textId="6C6D1272" w:rsidR="00F858AF" w:rsidRPr="00953F4E" w:rsidRDefault="00A42672" w:rsidP="00F858AF">
      <w:pPr>
        <w:ind w:firstLine="567"/>
        <w:rPr>
          <w:rFonts w:ascii="BIZ UDPゴシック" w:eastAsia="BIZ UDPゴシック" w:hAnsi="BIZ UDPゴシック"/>
          <w:szCs w:val="21"/>
        </w:rPr>
      </w:pPr>
      <w:r w:rsidRPr="00953F4E">
        <w:rPr>
          <w:rFonts w:ascii="BIZ UDPゴシック" w:eastAsia="BIZ UDPゴシック" w:hAnsi="BIZ UDPゴシック" w:hint="eastAsia"/>
          <w:szCs w:val="21"/>
        </w:rPr>
        <w:t>・本業務に関する関係法令</w:t>
      </w:r>
      <w:r w:rsidR="00F858AF" w:rsidRPr="00953F4E">
        <w:rPr>
          <w:rFonts w:ascii="BIZ UDPゴシック" w:eastAsia="BIZ UDPゴシック" w:hAnsi="BIZ UDPゴシック" w:hint="eastAsia"/>
          <w:szCs w:val="21"/>
        </w:rPr>
        <w:t xml:space="preserve">を遵守すること。 </w:t>
      </w:r>
    </w:p>
    <w:p w14:paraId="5652443F" w14:textId="3C0BC138" w:rsidR="00F858AF" w:rsidRPr="00953F4E" w:rsidRDefault="009A185B" w:rsidP="00F858AF">
      <w:pPr>
        <w:ind w:firstLine="567"/>
        <w:rPr>
          <w:rFonts w:ascii="BIZ UDPゴシック" w:eastAsia="BIZ UDPゴシック" w:hAnsi="BIZ UDPゴシック"/>
          <w:szCs w:val="21"/>
        </w:rPr>
      </w:pPr>
      <w:r w:rsidRPr="00953F4E">
        <w:rPr>
          <w:rFonts w:ascii="BIZ UDPゴシック" w:eastAsia="BIZ UDPゴシック" w:hAnsi="BIZ UDPゴシック" w:hint="eastAsia"/>
          <w:szCs w:val="21"/>
        </w:rPr>
        <w:t>・業務上知り得た情報は、第三者に漏らしてはならない</w:t>
      </w:r>
      <w:r w:rsidR="00F858AF" w:rsidRPr="00953F4E">
        <w:rPr>
          <w:rFonts w:ascii="BIZ UDPゴシック" w:eastAsia="BIZ UDPゴシック" w:hAnsi="BIZ UDPゴシック" w:hint="eastAsia"/>
          <w:szCs w:val="21"/>
        </w:rPr>
        <w:t xml:space="preserve">。 契約終了後も同様とする。 </w:t>
      </w:r>
    </w:p>
    <w:p w14:paraId="7F8A7CEE" w14:textId="042D0E9E" w:rsidR="00F858AF" w:rsidRPr="00953F4E" w:rsidRDefault="00F858AF" w:rsidP="00F858AF">
      <w:pPr>
        <w:ind w:left="567"/>
        <w:rPr>
          <w:rFonts w:ascii="BIZ UDPゴシック" w:eastAsia="BIZ UDPゴシック" w:hAnsi="BIZ UDPゴシック"/>
          <w:szCs w:val="21"/>
        </w:rPr>
      </w:pPr>
      <w:r w:rsidRPr="00953F4E">
        <w:rPr>
          <w:rFonts w:ascii="BIZ UDPゴシック" w:eastAsia="BIZ UDPゴシック" w:hAnsi="BIZ UDPゴシック" w:hint="eastAsia"/>
          <w:szCs w:val="21"/>
        </w:rPr>
        <w:t>・業務の全部を一括して第三者に委任</w:t>
      </w:r>
      <w:r w:rsidR="001C0BA8">
        <w:rPr>
          <w:rFonts w:ascii="BIZ UDPゴシック" w:eastAsia="BIZ UDPゴシック" w:hAnsi="BIZ UDPゴシック" w:hint="eastAsia"/>
          <w:szCs w:val="21"/>
        </w:rPr>
        <w:t>または</w:t>
      </w:r>
      <w:r w:rsidRPr="00953F4E">
        <w:rPr>
          <w:rFonts w:ascii="BIZ UDPゴシック" w:eastAsia="BIZ UDPゴシック" w:hAnsi="BIZ UDPゴシック" w:hint="eastAsia"/>
          <w:szCs w:val="21"/>
        </w:rPr>
        <w:t>請け負わせてはならない。また、業務の一部を第三者に委任</w:t>
      </w:r>
      <w:r w:rsidR="001C0BA8">
        <w:rPr>
          <w:rFonts w:ascii="BIZ UDPゴシック" w:eastAsia="BIZ UDPゴシック" w:hAnsi="BIZ UDPゴシック" w:hint="eastAsia"/>
          <w:szCs w:val="21"/>
        </w:rPr>
        <w:t>または</w:t>
      </w:r>
      <w:r w:rsidRPr="00953F4E">
        <w:rPr>
          <w:rFonts w:ascii="BIZ UDPゴシック" w:eastAsia="BIZ UDPゴシック" w:hAnsi="BIZ UDPゴシック" w:hint="eastAsia"/>
          <w:szCs w:val="21"/>
        </w:rPr>
        <w:t xml:space="preserve">請け負わせる場合は、本市の承認を得ること。 </w:t>
      </w:r>
      <w:r w:rsidR="001B18F2" w:rsidRPr="00953F4E">
        <w:rPr>
          <w:rFonts w:ascii="BIZ UDPゴシック" w:eastAsia="BIZ UDPゴシック" w:hAnsi="BIZ UDPゴシック" w:hint="eastAsia"/>
          <w:szCs w:val="21"/>
        </w:rPr>
        <w:t>ただし、委任</w:t>
      </w:r>
      <w:r w:rsidR="003279DA" w:rsidRPr="00953F4E">
        <w:rPr>
          <w:rFonts w:ascii="BIZ UDPゴシック" w:eastAsia="BIZ UDPゴシック" w:hAnsi="BIZ UDPゴシック" w:hint="eastAsia"/>
          <w:szCs w:val="21"/>
        </w:rPr>
        <w:t>また</w:t>
      </w:r>
      <w:r w:rsidR="001B18F2" w:rsidRPr="00953F4E">
        <w:rPr>
          <w:rFonts w:ascii="BIZ UDPゴシック" w:eastAsia="BIZ UDPゴシック" w:hAnsi="BIZ UDPゴシック" w:hint="eastAsia"/>
          <w:szCs w:val="21"/>
        </w:rPr>
        <w:t>は請け負わせる業務が、</w:t>
      </w:r>
      <w:r w:rsidR="003279DA" w:rsidRPr="00953F4E">
        <w:rPr>
          <w:rFonts w:ascii="BIZ UDPゴシック" w:eastAsia="BIZ UDPゴシック" w:hAnsi="BIZ UDPゴシック" w:hint="eastAsia"/>
          <w:szCs w:val="21"/>
        </w:rPr>
        <w:t>受注</w:t>
      </w:r>
      <w:r w:rsidR="001B18F2" w:rsidRPr="00953F4E">
        <w:rPr>
          <w:rFonts w:ascii="BIZ UDPゴシック" w:eastAsia="BIZ UDPゴシック" w:hAnsi="BIZ UDPゴシック" w:hint="eastAsia"/>
          <w:szCs w:val="21"/>
        </w:rPr>
        <w:t>者の提供するクラウドサービスの一部を構成する機能として API 連携その他の形式により組み込まれる外部のクラウドサービスの利用によるものである場合は、</w:t>
      </w:r>
      <w:r w:rsidR="003279DA" w:rsidRPr="00953F4E">
        <w:rPr>
          <w:rFonts w:ascii="BIZ UDPゴシック" w:eastAsia="BIZ UDPゴシック" w:hAnsi="BIZ UDPゴシック" w:hint="eastAsia"/>
          <w:szCs w:val="21"/>
        </w:rPr>
        <w:t>受注</w:t>
      </w:r>
      <w:r w:rsidR="001B18F2" w:rsidRPr="00953F4E">
        <w:rPr>
          <w:rFonts w:ascii="BIZ UDPゴシック" w:eastAsia="BIZ UDPゴシック" w:hAnsi="BIZ UDPゴシック" w:hint="eastAsia"/>
          <w:szCs w:val="21"/>
        </w:rPr>
        <w:t>者から本市への事前の通知をもってこれに代えることができるものとする。</w:t>
      </w:r>
    </w:p>
    <w:p w14:paraId="18B3BC64" w14:textId="59474D76" w:rsidR="00F858AF" w:rsidRPr="00953F4E" w:rsidRDefault="00F858AF" w:rsidP="00F858AF">
      <w:pPr>
        <w:ind w:left="567"/>
        <w:rPr>
          <w:rFonts w:ascii="BIZ UDPゴシック" w:eastAsia="BIZ UDPゴシック" w:hAnsi="BIZ UDPゴシック"/>
          <w:szCs w:val="21"/>
        </w:rPr>
      </w:pPr>
      <w:r w:rsidRPr="00953F4E">
        <w:rPr>
          <w:rFonts w:ascii="BIZ UDPゴシック" w:eastAsia="BIZ UDPゴシック" w:hAnsi="BIZ UDPゴシック" w:hint="eastAsia"/>
          <w:szCs w:val="21"/>
        </w:rPr>
        <w:t>・本市が提供する資料は、特に本市の指示のない限り、契約満了までに返却すること。また、資料を複製し、第三者に提供し、</w:t>
      </w:r>
      <w:r w:rsidR="001C0BA8">
        <w:rPr>
          <w:rFonts w:ascii="BIZ UDPゴシック" w:eastAsia="BIZ UDPゴシック" w:hAnsi="BIZ UDPゴシック" w:hint="eastAsia"/>
          <w:szCs w:val="21"/>
        </w:rPr>
        <w:t>または</w:t>
      </w:r>
      <w:r w:rsidRPr="00953F4E">
        <w:rPr>
          <w:rFonts w:ascii="BIZ UDPゴシック" w:eastAsia="BIZ UDPゴシック" w:hAnsi="BIZ UDPゴシック" w:hint="eastAsia"/>
          <w:szCs w:val="21"/>
        </w:rPr>
        <w:t>閲覧させてはならない。</w:t>
      </w:r>
    </w:p>
    <w:p w14:paraId="6A4A2913" w14:textId="0D991078" w:rsidR="00F858AF" w:rsidRPr="00953F4E" w:rsidRDefault="00F858AF" w:rsidP="00F858AF">
      <w:pPr>
        <w:ind w:left="567"/>
        <w:rPr>
          <w:rFonts w:ascii="BIZ UDPゴシック" w:eastAsia="BIZ UDPゴシック" w:hAnsi="BIZ UDPゴシック"/>
          <w:szCs w:val="21"/>
        </w:rPr>
      </w:pPr>
      <w:r w:rsidRPr="00953F4E">
        <w:rPr>
          <w:rFonts w:ascii="BIZ UDPゴシック" w:eastAsia="BIZ UDPゴシック" w:hAnsi="BIZ UDPゴシック" w:hint="eastAsia"/>
          <w:szCs w:val="21"/>
        </w:rPr>
        <w:t>・受託者は、事業者組織全体のセキュリティを確保するとともに、当該業務の実施において、情報セキュリティを確保するための体制を整備すること。</w:t>
      </w:r>
    </w:p>
    <w:p w14:paraId="5C976AFE" w14:textId="23DC5182" w:rsidR="00F858AF" w:rsidRPr="00953F4E" w:rsidRDefault="00F858AF" w:rsidP="00C13077">
      <w:pPr>
        <w:ind w:left="567"/>
        <w:rPr>
          <w:rFonts w:ascii="BIZ UDPゴシック" w:eastAsia="BIZ UDPゴシック" w:hAnsi="BIZ UDPゴシック"/>
          <w:szCs w:val="21"/>
        </w:rPr>
      </w:pPr>
      <w:r w:rsidRPr="00953F4E">
        <w:rPr>
          <w:rFonts w:ascii="BIZ UDPゴシック" w:eastAsia="BIZ UDPゴシック" w:hAnsi="BIZ UDPゴシック" w:hint="eastAsia"/>
          <w:szCs w:val="21"/>
        </w:rPr>
        <w:t>・</w:t>
      </w:r>
      <w:r w:rsidR="00C13077" w:rsidRPr="00953F4E">
        <w:rPr>
          <w:rFonts w:ascii="BIZ UDPゴシック" w:eastAsia="BIZ UDPゴシック" w:hAnsi="BIZ UDPゴシック" w:hint="eastAsia"/>
          <w:szCs w:val="21"/>
        </w:rPr>
        <w:t>個人情報の取り扱いについては、関係法令を遵守するとともに、本仕様書で定める第三者認証に基づき、厳格に管理・運用すること。また、個人情報保護の重要性を十分認識し、個人の権利利益を侵害することのないよう必要な措置を講じること。</w:t>
      </w:r>
    </w:p>
    <w:p w14:paraId="5308A0A5" w14:textId="2EFE7A83" w:rsidR="00F858AF" w:rsidRPr="00953F4E" w:rsidRDefault="00F858AF" w:rsidP="00F858AF">
      <w:pPr>
        <w:ind w:left="567"/>
        <w:rPr>
          <w:rFonts w:ascii="BIZ UDPゴシック" w:eastAsia="BIZ UDPゴシック" w:hAnsi="BIZ UDPゴシック"/>
          <w:szCs w:val="21"/>
        </w:rPr>
      </w:pPr>
      <w:r w:rsidRPr="00953F4E">
        <w:rPr>
          <w:rFonts w:ascii="BIZ UDPゴシック" w:eastAsia="BIZ UDPゴシック" w:hAnsi="BIZ UDPゴシック" w:hint="eastAsia"/>
          <w:szCs w:val="21"/>
        </w:rPr>
        <w:t>・本業務に係る業務の遂行において、定期的に情報セキュリティ対策の実施状況を確認し、情報セキュリティが侵害された</w:t>
      </w:r>
      <w:r w:rsidR="001C0BA8">
        <w:rPr>
          <w:rFonts w:ascii="BIZ UDPゴシック" w:eastAsia="BIZ UDPゴシック" w:hAnsi="BIZ UDPゴシック" w:hint="eastAsia"/>
          <w:szCs w:val="21"/>
        </w:rPr>
        <w:t>または</w:t>
      </w:r>
      <w:r w:rsidRPr="00953F4E">
        <w:rPr>
          <w:rFonts w:ascii="BIZ UDPゴシック" w:eastAsia="BIZ UDPゴシック" w:hAnsi="BIZ UDPゴシック" w:hint="eastAsia"/>
          <w:szCs w:val="21"/>
        </w:rPr>
        <w:t>その恐れがある場合には、直ちに本市に報告すること。また、必要な記録を履行期間終了まで保存し、本市の求めに応じて本市に引き渡すこと。</w:t>
      </w:r>
      <w:r w:rsidR="0013424F" w:rsidRPr="00953F4E">
        <w:rPr>
          <w:rFonts w:ascii="BIZ UDPゴシック" w:eastAsia="BIZ UDPゴシック" w:hAnsi="BIZ UDPゴシック" w:hint="eastAsia"/>
          <w:szCs w:val="21"/>
        </w:rPr>
        <w:t>ただし、報告の内容や引き渡す記録は受注者が他団体への影響を排除し、安全に提供可能と判断したセキュリティ報告の範囲に限定されるものとする。</w:t>
      </w:r>
      <w:r w:rsidRPr="00953F4E">
        <w:rPr>
          <w:rFonts w:ascii="BIZ UDPゴシック" w:eastAsia="BIZ UDPゴシック" w:hAnsi="BIZ UDPゴシック" w:hint="eastAsia"/>
          <w:szCs w:val="21"/>
        </w:rPr>
        <w:t>なお、代表的な</w:t>
      </w:r>
      <w:r w:rsidR="0013424F" w:rsidRPr="00953F4E">
        <w:rPr>
          <w:rFonts w:ascii="BIZ UDPゴシック" w:eastAsia="BIZ UDPゴシック" w:hAnsi="BIZ UDPゴシック" w:hint="eastAsia"/>
          <w:szCs w:val="21"/>
        </w:rPr>
        <w:t>セキュリティ侵害</w:t>
      </w:r>
      <w:r w:rsidRPr="00953F4E">
        <w:rPr>
          <w:rFonts w:ascii="BIZ UDPゴシック" w:eastAsia="BIZ UDPゴシック" w:hAnsi="BIZ UDPゴシック" w:hint="eastAsia"/>
          <w:szCs w:val="21"/>
        </w:rPr>
        <w:t xml:space="preserve">事象は以下のとおりである。 </w:t>
      </w:r>
    </w:p>
    <w:p w14:paraId="0D07C4DE" w14:textId="6752A70D" w:rsidR="00F858AF" w:rsidRPr="00953F4E" w:rsidRDefault="00F858AF" w:rsidP="00F858AF">
      <w:pPr>
        <w:pStyle w:val="a5"/>
        <w:numPr>
          <w:ilvl w:val="4"/>
          <w:numId w:val="2"/>
        </w:numPr>
        <w:ind w:leftChars="0"/>
        <w:rPr>
          <w:rFonts w:ascii="BIZ UDPゴシック" w:eastAsia="BIZ UDPゴシック" w:hAnsi="BIZ UDPゴシック"/>
          <w:szCs w:val="21"/>
        </w:rPr>
      </w:pPr>
      <w:r w:rsidRPr="00953F4E">
        <w:rPr>
          <w:rFonts w:ascii="BIZ UDPゴシック" w:eastAsia="BIZ UDPゴシック" w:hAnsi="BIZ UDPゴシック" w:hint="eastAsia"/>
          <w:szCs w:val="21"/>
        </w:rPr>
        <w:t xml:space="preserve"> 本市が提供</w:t>
      </w:r>
      <w:r w:rsidR="001C0BA8">
        <w:rPr>
          <w:rFonts w:ascii="BIZ UDPゴシック" w:eastAsia="BIZ UDPゴシック" w:hAnsi="BIZ UDPゴシック" w:hint="eastAsia"/>
          <w:szCs w:val="21"/>
        </w:rPr>
        <w:t>または</w:t>
      </w:r>
      <w:r w:rsidRPr="00953F4E">
        <w:rPr>
          <w:rFonts w:ascii="BIZ UDPゴシック" w:eastAsia="BIZ UDPゴシック" w:hAnsi="BIZ UDPゴシック" w:hint="eastAsia"/>
          <w:szCs w:val="21"/>
        </w:rPr>
        <w:t>アクセスを許可した情報の外部への漏えい</w:t>
      </w:r>
      <w:r w:rsidR="001C0BA8">
        <w:rPr>
          <w:rFonts w:ascii="BIZ UDPゴシック" w:eastAsia="BIZ UDPゴシック" w:hAnsi="BIZ UDPゴシック" w:hint="eastAsia"/>
          <w:szCs w:val="21"/>
        </w:rPr>
        <w:t>および</w:t>
      </w:r>
      <w:r w:rsidRPr="00953F4E">
        <w:rPr>
          <w:rFonts w:ascii="BIZ UDPゴシック" w:eastAsia="BIZ UDPゴシック" w:hAnsi="BIZ UDPゴシック" w:hint="eastAsia"/>
          <w:szCs w:val="21"/>
        </w:rPr>
        <w:t>目的外利用</w:t>
      </w:r>
    </w:p>
    <w:p w14:paraId="641E3A69" w14:textId="260B7228" w:rsidR="00DB36A5" w:rsidRPr="00953F4E" w:rsidRDefault="00F858AF" w:rsidP="006B3DDB">
      <w:pPr>
        <w:pStyle w:val="a5"/>
        <w:numPr>
          <w:ilvl w:val="4"/>
          <w:numId w:val="2"/>
        </w:numPr>
        <w:ind w:leftChars="0"/>
        <w:rPr>
          <w:rFonts w:ascii="BIZ UDPゴシック" w:eastAsia="BIZ UDPゴシック" w:hAnsi="BIZ UDPゴシック"/>
          <w:szCs w:val="21"/>
        </w:rPr>
      </w:pPr>
      <w:r w:rsidRPr="00953F4E">
        <w:rPr>
          <w:rFonts w:ascii="BIZ UDPゴシック" w:eastAsia="BIZ UDPゴシック" w:hAnsi="BIZ UDPゴシック" w:hint="eastAsia"/>
          <w:szCs w:val="21"/>
        </w:rPr>
        <w:t xml:space="preserve"> 本業務とは無関係の本市の情報へのアクセス</w:t>
      </w:r>
      <w:bookmarkStart w:id="6" w:name="_Toc329174888"/>
      <w:bookmarkStart w:id="7" w:name="_Toc330545605"/>
    </w:p>
    <w:p w14:paraId="456ACCAD" w14:textId="3FBFA0D6" w:rsidR="00F7186C" w:rsidRPr="00953F4E" w:rsidRDefault="00FA693B" w:rsidP="00F7186C">
      <w:pPr>
        <w:ind w:left="630" w:hangingChars="300" w:hanging="630"/>
        <w:rPr>
          <w:rFonts w:ascii="BIZ UDPゴシック" w:eastAsia="BIZ UDPゴシック" w:hAnsi="BIZ UDPゴシック"/>
          <w:szCs w:val="21"/>
        </w:rPr>
      </w:pPr>
      <w:r w:rsidRPr="00953F4E">
        <w:rPr>
          <w:rFonts w:ascii="BIZ UDPゴシック" w:eastAsia="BIZ UDPゴシック" w:hAnsi="BIZ UDPゴシック" w:hint="eastAsia"/>
          <w:szCs w:val="21"/>
        </w:rPr>
        <w:t xml:space="preserve">　　　　・システム上に登録した一切の情報について、本市の事前の書面による承諾なく、閲覧、複写、加工、または第三者への開示・提供を行ってはならない。</w:t>
      </w:r>
      <w:r w:rsidR="003279DA" w:rsidRPr="00953F4E">
        <w:rPr>
          <w:rFonts w:ascii="BIZ UDPゴシック" w:eastAsia="BIZ UDPゴシック" w:hAnsi="BIZ UDPゴシック" w:hint="eastAsia"/>
          <w:szCs w:val="21"/>
        </w:rPr>
        <w:t>ただし、本サービスの安定的な提供およびデータの保全（障害対策、バックアップ等）を目的として、受注者</w:t>
      </w:r>
      <w:r w:rsidR="00424712" w:rsidRPr="00953F4E">
        <w:rPr>
          <w:rFonts w:ascii="BIZ UDPゴシック" w:eastAsia="BIZ UDPゴシック" w:hAnsi="BIZ UDPゴシック" w:hint="eastAsia"/>
          <w:szCs w:val="21"/>
        </w:rPr>
        <w:t>の定める</w:t>
      </w:r>
      <w:r w:rsidR="003279DA" w:rsidRPr="00953F4E">
        <w:rPr>
          <w:rFonts w:ascii="BIZ UDPゴシック" w:eastAsia="BIZ UDPゴシック" w:hAnsi="BIZ UDPゴシック" w:hint="eastAsia"/>
          <w:szCs w:val="21"/>
        </w:rPr>
        <w:t>運用基準に基づき情報の複写を行う場合は、この限りではない。</w:t>
      </w:r>
      <w:r w:rsidR="002E4CBD" w:rsidRPr="00953F4E">
        <w:rPr>
          <w:rFonts w:ascii="BIZ UDPゴシック" w:eastAsia="BIZ UDPゴシック" w:hAnsi="BIZ UDPゴシック" w:hint="eastAsia"/>
          <w:szCs w:val="21"/>
        </w:rPr>
        <w:t>なお、</w:t>
      </w:r>
      <w:r w:rsidR="00F7186C" w:rsidRPr="00953F4E">
        <w:rPr>
          <w:rFonts w:ascii="BIZ UDPゴシック" w:eastAsia="BIZ UDPゴシック" w:hAnsi="BIZ UDPゴシック" w:hint="eastAsia"/>
          <w:szCs w:val="21"/>
        </w:rPr>
        <w:t>本サービスの基盤となるプラットフォームの提供事業者等（基盤事業者）による</w:t>
      </w:r>
      <w:r w:rsidR="00F7186C" w:rsidRPr="00953F4E">
        <w:rPr>
          <w:rFonts w:ascii="BIZ UDPゴシック" w:eastAsia="BIZ UDPゴシック" w:hAnsi="BIZ UDPゴシック" w:hint="eastAsia"/>
          <w:szCs w:val="21"/>
        </w:rPr>
        <w:lastRenderedPageBreak/>
        <w:t>本市保有情報へのアクセスが、</w:t>
      </w:r>
      <w:r w:rsidR="00996C0A" w:rsidRPr="00953F4E">
        <w:rPr>
          <w:rFonts w:ascii="BIZ UDPゴシック" w:eastAsia="BIZ UDPゴシック" w:hAnsi="BIZ UDPゴシック" w:hint="eastAsia"/>
          <w:szCs w:val="21"/>
        </w:rPr>
        <w:t>当該基盤の保守運用上不可欠な場合や法令に基づく開示命令等のやむを得ない場合を除き、</w:t>
      </w:r>
      <w:r w:rsidR="00F7186C" w:rsidRPr="00953F4E">
        <w:rPr>
          <w:rFonts w:ascii="BIZ UDPゴシック" w:eastAsia="BIZ UDPゴシック" w:hAnsi="BIZ UDPゴシック" w:hint="eastAsia"/>
          <w:szCs w:val="21"/>
        </w:rPr>
        <w:t>利用規約または契約等により禁止されていることを、受注者の責任において保証するものとする。</w:t>
      </w:r>
    </w:p>
    <w:p w14:paraId="35DCB804" w14:textId="77777777" w:rsidR="006B3DDB" w:rsidRPr="00953F4E" w:rsidRDefault="006B3DDB" w:rsidP="006B3DDB">
      <w:pPr>
        <w:pStyle w:val="a5"/>
        <w:ind w:leftChars="0" w:left="1701"/>
        <w:rPr>
          <w:rFonts w:ascii="BIZ UDPゴシック" w:eastAsia="BIZ UDPゴシック" w:hAnsi="BIZ UDPゴシック"/>
          <w:szCs w:val="21"/>
        </w:rPr>
      </w:pPr>
    </w:p>
    <w:p w14:paraId="02FBE76C" w14:textId="3B86557B" w:rsidR="007221B7" w:rsidRPr="00953F4E" w:rsidRDefault="007221B7" w:rsidP="007221B7">
      <w:pPr>
        <w:pStyle w:val="2"/>
        <w:keepNext w:val="0"/>
        <w:numPr>
          <w:ilvl w:val="1"/>
          <w:numId w:val="2"/>
        </w:numPr>
        <w:ind w:left="567"/>
        <w:rPr>
          <w:rFonts w:ascii="BIZ UDPゴシック" w:eastAsia="BIZ UDPゴシック" w:hAnsi="BIZ UDPゴシック"/>
          <w:b/>
          <w:sz w:val="22"/>
          <w:szCs w:val="22"/>
        </w:rPr>
      </w:pPr>
      <w:r w:rsidRPr="00953F4E">
        <w:rPr>
          <w:rFonts w:ascii="BIZ UDPゴシック" w:eastAsia="BIZ UDPゴシック" w:hAnsi="BIZ UDPゴシック" w:hint="eastAsia"/>
          <w:b/>
          <w:sz w:val="22"/>
          <w:szCs w:val="22"/>
        </w:rPr>
        <w:t>契約終了時の義務</w:t>
      </w:r>
    </w:p>
    <w:p w14:paraId="1AF6E1C9" w14:textId="12243FB2" w:rsidR="00BF457E" w:rsidRPr="00953F4E" w:rsidRDefault="00BF457E" w:rsidP="00F62BA4">
      <w:pPr>
        <w:ind w:leftChars="303" w:left="636"/>
        <w:rPr>
          <w:rFonts w:ascii="BIZ UDPゴシック" w:eastAsia="BIZ UDPゴシック" w:hAnsi="BIZ UDPゴシック"/>
          <w:szCs w:val="21"/>
        </w:rPr>
      </w:pPr>
      <w:r w:rsidRPr="00953F4E">
        <w:rPr>
          <w:rFonts w:ascii="BIZ UDPゴシック" w:eastAsia="BIZ UDPゴシック" w:hAnsi="BIZ UDPゴシック" w:hint="eastAsia"/>
          <w:szCs w:val="21"/>
        </w:rPr>
        <w:t>①本契約が期間満了等により終了し、次期システムへの移行が発生する場合、受注者は本市に対し、本市が自ら蓄積したデータ</w:t>
      </w:r>
      <w:r w:rsidR="004B31D5" w:rsidRPr="00953F4E">
        <w:rPr>
          <w:rFonts w:ascii="BIZ UDPゴシック" w:eastAsia="BIZ UDPゴシック" w:hAnsi="BIZ UDPゴシック" w:hint="eastAsia"/>
          <w:szCs w:val="21"/>
        </w:rPr>
        <w:t>（職員情報、評価情報等）</w:t>
      </w:r>
      <w:r w:rsidRPr="00953F4E">
        <w:rPr>
          <w:rFonts w:ascii="BIZ UDPゴシック" w:eastAsia="BIZ UDPゴシック" w:hAnsi="BIZ UDPゴシック" w:hint="eastAsia"/>
          <w:szCs w:val="21"/>
        </w:rPr>
        <w:t>をCSV形式等の汎用的な形式で一括取得できる手段を提供し、その円滑な実施をサポートすること。</w:t>
      </w:r>
    </w:p>
    <w:p w14:paraId="360AB684" w14:textId="5C27EBDF" w:rsidR="00BF457E" w:rsidRPr="00953F4E" w:rsidRDefault="00BF457E" w:rsidP="00F62BA4">
      <w:pPr>
        <w:ind w:leftChars="303" w:left="636"/>
        <w:rPr>
          <w:rFonts w:ascii="BIZ UDPゴシック" w:eastAsia="BIZ UDPゴシック" w:hAnsi="BIZ UDPゴシック"/>
          <w:szCs w:val="21"/>
        </w:rPr>
      </w:pPr>
      <w:r w:rsidRPr="00953F4E">
        <w:rPr>
          <w:rFonts w:ascii="BIZ UDPゴシック" w:eastAsia="BIZ UDPゴシック" w:hAnsi="BIZ UDPゴシック" w:hint="eastAsia"/>
          <w:szCs w:val="21"/>
        </w:rPr>
        <w:t>②</w:t>
      </w:r>
      <w:r w:rsidR="00503A57" w:rsidRPr="00953F4E">
        <w:rPr>
          <w:rFonts w:ascii="BIZ UDPゴシック" w:eastAsia="BIZ UDPゴシック" w:hAnsi="BIZ UDPゴシック" w:hint="eastAsia"/>
          <w:szCs w:val="21"/>
        </w:rPr>
        <w:t>受注者は、前項のデータのほか、次期システムへの移行に必要となるシステム運用情報（各種マスタ設定、権限設定、ワークフロー定義等の本市固有の設定内容）について、本市が設定画面等を通じて内容を正確に把握できるようサポートすること。</w:t>
      </w:r>
    </w:p>
    <w:p w14:paraId="3EE6F6A0" w14:textId="1A907D02" w:rsidR="00503A57" w:rsidRPr="00953F4E" w:rsidRDefault="00503A57" w:rsidP="00F62BA4">
      <w:pPr>
        <w:ind w:leftChars="303" w:left="636"/>
        <w:rPr>
          <w:rFonts w:ascii="BIZ UDPゴシック" w:eastAsia="BIZ UDPゴシック" w:hAnsi="BIZ UDPゴシック"/>
          <w:szCs w:val="21"/>
        </w:rPr>
      </w:pPr>
      <w:r w:rsidRPr="00953F4E">
        <w:rPr>
          <w:rFonts w:ascii="BIZ UDPゴシック" w:eastAsia="BIZ UDPゴシック" w:hAnsi="BIZ UDPゴシック" w:hint="eastAsia"/>
          <w:szCs w:val="21"/>
        </w:rPr>
        <w:t>③前二項に要する費用については、受注者の標準的なサポート範囲外となる特別な作業が発生する場合を除き、別途請求しないこと。</w:t>
      </w:r>
    </w:p>
    <w:p w14:paraId="4EF89A94" w14:textId="7967E962" w:rsidR="00503A57" w:rsidRPr="00953F4E" w:rsidRDefault="00F62BA4" w:rsidP="00B17A19">
      <w:pPr>
        <w:ind w:leftChars="303" w:left="636"/>
        <w:rPr>
          <w:rFonts w:ascii="BIZ UDPゴシック" w:eastAsia="BIZ UDPゴシック" w:hAnsi="BIZ UDPゴシック"/>
          <w:szCs w:val="21"/>
        </w:rPr>
      </w:pPr>
      <w:r w:rsidRPr="00953F4E">
        <w:rPr>
          <w:rFonts w:ascii="BIZ UDPゴシック" w:eastAsia="BIZ UDPゴシック" w:hAnsi="BIZ UDPゴシック" w:hint="eastAsia"/>
          <w:szCs w:val="21"/>
        </w:rPr>
        <w:t>④受注者は、契約終了後に本システム内に残存する本市のデータおよび関連情報を、遅滞なく消去するものとし、消去した日から10日以内に、消去を完了した旨を証する書面を本市に提出すること。</w:t>
      </w:r>
    </w:p>
    <w:p w14:paraId="5CF9BC08" w14:textId="77777777" w:rsidR="007221B7" w:rsidRPr="00953F4E" w:rsidRDefault="007221B7" w:rsidP="00B17A19"/>
    <w:p w14:paraId="2D38D819" w14:textId="76B3C7FA" w:rsidR="00B122AD" w:rsidRPr="00953F4E" w:rsidRDefault="00DB36A5" w:rsidP="00D06796">
      <w:pPr>
        <w:pStyle w:val="2"/>
        <w:keepNext w:val="0"/>
        <w:numPr>
          <w:ilvl w:val="1"/>
          <w:numId w:val="2"/>
        </w:numPr>
        <w:ind w:left="567"/>
        <w:rPr>
          <w:rFonts w:ascii="BIZ UDPゴシック" w:eastAsia="BIZ UDPゴシック" w:hAnsi="BIZ UDPゴシック"/>
          <w:b/>
          <w:sz w:val="22"/>
          <w:szCs w:val="22"/>
        </w:rPr>
      </w:pPr>
      <w:bookmarkStart w:id="8" w:name="_Toc189740329"/>
      <w:r w:rsidRPr="00953F4E">
        <w:rPr>
          <w:rFonts w:ascii="BIZ UDPゴシック" w:eastAsia="BIZ UDPゴシック" w:hAnsi="BIZ UDPゴシック" w:hint="eastAsia"/>
          <w:b/>
          <w:sz w:val="22"/>
          <w:szCs w:val="22"/>
        </w:rPr>
        <w:t>その他</w:t>
      </w:r>
      <w:bookmarkEnd w:id="6"/>
      <w:bookmarkEnd w:id="7"/>
      <w:bookmarkEnd w:id="8"/>
    </w:p>
    <w:p w14:paraId="24089104" w14:textId="30EE675A" w:rsidR="00895802" w:rsidRPr="00953F4E" w:rsidRDefault="00895802" w:rsidP="00895802">
      <w:pPr>
        <w:pStyle w:val="a5"/>
        <w:ind w:leftChars="205" w:left="430" w:firstLineChars="100" w:firstLine="210"/>
        <w:rPr>
          <w:rFonts w:ascii="BIZ UDPゴシック" w:eastAsia="BIZ UDPゴシック" w:hAnsi="BIZ UDPゴシック"/>
          <w:bCs/>
          <w:szCs w:val="21"/>
        </w:rPr>
      </w:pPr>
      <w:r w:rsidRPr="00953F4E">
        <w:rPr>
          <w:rFonts w:ascii="BIZ UDPゴシック" w:eastAsia="BIZ UDPゴシック" w:hAnsi="BIZ UDPゴシック" w:hint="eastAsia"/>
          <w:bCs/>
          <w:szCs w:val="21"/>
        </w:rPr>
        <w:t>仕様書に記載がない事項であっても、本サービスの導入</w:t>
      </w:r>
      <w:r w:rsidR="001C0BA8">
        <w:rPr>
          <w:rFonts w:ascii="BIZ UDPゴシック" w:eastAsia="BIZ UDPゴシック" w:hAnsi="BIZ UDPゴシック" w:hint="eastAsia"/>
          <w:bCs/>
          <w:szCs w:val="21"/>
        </w:rPr>
        <w:t>および</w:t>
      </w:r>
      <w:r w:rsidRPr="00953F4E">
        <w:rPr>
          <w:rFonts w:ascii="BIZ UDPゴシック" w:eastAsia="BIZ UDPゴシック" w:hAnsi="BIZ UDPゴシック" w:hint="eastAsia"/>
          <w:bCs/>
          <w:szCs w:val="21"/>
        </w:rPr>
        <w:t>利用にあたり、本業務の受注者が「企画提案書」等により提案した事項</w:t>
      </w:r>
      <w:r w:rsidR="001C0BA8">
        <w:rPr>
          <w:rFonts w:ascii="BIZ UDPゴシック" w:eastAsia="BIZ UDPゴシック" w:hAnsi="BIZ UDPゴシック" w:hint="eastAsia"/>
          <w:bCs/>
          <w:szCs w:val="21"/>
        </w:rPr>
        <w:t>および</w:t>
      </w:r>
      <w:r w:rsidRPr="00953F4E">
        <w:rPr>
          <w:rFonts w:ascii="BIZ UDPゴシック" w:eastAsia="BIZ UDPゴシック" w:hAnsi="BIZ UDPゴシック" w:hint="eastAsia"/>
          <w:bCs/>
          <w:szCs w:val="21"/>
        </w:rPr>
        <w:t>社会通念に照らし、本業務の履行において必要不可欠と判断される事項については、本業務の範囲に含むものとし、本仕様書で特に負担者</w:t>
      </w:r>
      <w:r w:rsidR="001C0BA8">
        <w:rPr>
          <w:rFonts w:ascii="BIZ UDPゴシック" w:eastAsia="BIZ UDPゴシック" w:hAnsi="BIZ UDPゴシック" w:hint="eastAsia"/>
          <w:bCs/>
          <w:szCs w:val="21"/>
        </w:rPr>
        <w:t>または</w:t>
      </w:r>
      <w:r w:rsidRPr="00953F4E">
        <w:rPr>
          <w:rFonts w:ascii="BIZ UDPゴシック" w:eastAsia="BIZ UDPゴシック" w:hAnsi="BIZ UDPゴシック" w:hint="eastAsia"/>
          <w:bCs/>
          <w:szCs w:val="21"/>
        </w:rPr>
        <w:t xml:space="preserve">負担方法を定めている場合を除き、全て受注者の負担で実施するものとする。 </w:t>
      </w:r>
    </w:p>
    <w:p w14:paraId="1F6560FB" w14:textId="400C0544" w:rsidR="001516D0" w:rsidRPr="00953F4E" w:rsidRDefault="00895802" w:rsidP="000972CA">
      <w:pPr>
        <w:pStyle w:val="a5"/>
        <w:ind w:leftChars="205" w:left="430" w:firstLineChars="100" w:firstLine="210"/>
        <w:rPr>
          <w:rFonts w:ascii="BIZ UDPゴシック" w:eastAsia="BIZ UDPゴシック" w:hAnsi="BIZ UDPゴシック"/>
          <w:bCs/>
          <w:szCs w:val="21"/>
        </w:rPr>
      </w:pPr>
      <w:r w:rsidRPr="00953F4E">
        <w:rPr>
          <w:rFonts w:ascii="BIZ UDPゴシック" w:eastAsia="BIZ UDPゴシック" w:hAnsi="BIZ UDPゴシック" w:hint="eastAsia"/>
          <w:bCs/>
          <w:szCs w:val="21"/>
        </w:rPr>
        <w:t>なお、上記の範囲を超えた仕様の追加や変更が生じた場合、</w:t>
      </w:r>
      <w:r w:rsidR="00625D91" w:rsidRPr="00953F4E">
        <w:rPr>
          <w:rFonts w:ascii="BIZ UDPゴシック" w:eastAsia="BIZ UDPゴシック" w:hAnsi="BIZ UDPゴシック" w:hint="eastAsia"/>
          <w:bCs/>
          <w:szCs w:val="21"/>
        </w:rPr>
        <w:t>または本仕様書に記載されていない事項については、費用負担等も含め、受注者の利用規約に則し、本市および受注者双方が誠実に協議の上、決定するものとする。</w:t>
      </w:r>
    </w:p>
    <w:p w14:paraId="078AC34A" w14:textId="77777777" w:rsidR="00B122AD" w:rsidRPr="00953F4E" w:rsidRDefault="00B122AD" w:rsidP="00D06796">
      <w:pPr>
        <w:jc w:val="right"/>
        <w:rPr>
          <w:rFonts w:ascii="BIZ UDPゴシック" w:eastAsia="BIZ UDPゴシック" w:hAnsi="BIZ UDPゴシック"/>
        </w:rPr>
      </w:pPr>
      <w:r w:rsidRPr="00953F4E">
        <w:rPr>
          <w:rFonts w:ascii="BIZ UDPゴシック" w:eastAsia="BIZ UDPゴシック" w:hAnsi="BIZ UDPゴシック" w:hint="eastAsia"/>
        </w:rPr>
        <w:t>以上</w:t>
      </w:r>
    </w:p>
    <w:sectPr w:rsidR="00B122AD" w:rsidRPr="00953F4E" w:rsidSect="00650DA5">
      <w:footerReference w:type="default" r:id="rId9"/>
      <w:pgSz w:w="11906" w:h="16838"/>
      <w:pgMar w:top="1702" w:right="849" w:bottom="1560" w:left="993"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32D9" w14:textId="77777777" w:rsidR="00C534E9" w:rsidRDefault="00C534E9" w:rsidP="00B122AD">
      <w:r>
        <w:separator/>
      </w:r>
    </w:p>
  </w:endnote>
  <w:endnote w:type="continuationSeparator" w:id="0">
    <w:p w14:paraId="707E0459" w14:textId="77777777" w:rsidR="00C534E9" w:rsidRDefault="00C534E9" w:rsidP="00B1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51C2" w14:textId="77777777" w:rsidR="002C4AE8" w:rsidRDefault="002C4AE8">
    <w:pPr>
      <w:pStyle w:val="a6"/>
      <w:jc w:val="center"/>
    </w:pPr>
  </w:p>
  <w:p w14:paraId="49B372CA" w14:textId="77777777" w:rsidR="002C4AE8" w:rsidRDefault="002C4A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FD2B" w14:textId="2A43C777" w:rsidR="002C4AE8" w:rsidRDefault="002C4AE8">
    <w:pPr>
      <w:pStyle w:val="a6"/>
      <w:jc w:val="center"/>
    </w:pPr>
    <w:r>
      <w:fldChar w:fldCharType="begin"/>
    </w:r>
    <w:r>
      <w:instrText xml:space="preserve"> PAGE   \* MERGEFORMAT </w:instrText>
    </w:r>
    <w:r>
      <w:fldChar w:fldCharType="separate"/>
    </w:r>
    <w:r w:rsidR="001A1E0A" w:rsidRPr="001A1E0A">
      <w:rPr>
        <w:noProof/>
        <w:lang w:val="ja-JP"/>
      </w:rPr>
      <w:t>4</w:t>
    </w:r>
    <w:r>
      <w:rPr>
        <w:noProof/>
        <w:lang w:val="ja-JP"/>
      </w:rPr>
      <w:fldChar w:fldCharType="end"/>
    </w:r>
  </w:p>
  <w:p w14:paraId="1DD93104" w14:textId="77777777" w:rsidR="002C4AE8" w:rsidRDefault="002C4A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48B5" w14:textId="77777777" w:rsidR="00C534E9" w:rsidRDefault="00C534E9" w:rsidP="00B122AD">
      <w:r>
        <w:separator/>
      </w:r>
    </w:p>
  </w:footnote>
  <w:footnote w:type="continuationSeparator" w:id="0">
    <w:p w14:paraId="6BAC7394" w14:textId="77777777" w:rsidR="00C534E9" w:rsidRDefault="00C534E9" w:rsidP="00B12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A61"/>
    <w:multiLevelType w:val="hybridMultilevel"/>
    <w:tmpl w:val="C096ADBE"/>
    <w:lvl w:ilvl="0" w:tplc="E620084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9B81250"/>
    <w:multiLevelType w:val="multilevel"/>
    <w:tmpl w:val="43F21D8C"/>
    <w:lvl w:ilvl="0">
      <w:start w:val="1"/>
      <w:numFmt w:val="decimalFullWidth"/>
      <w:lvlText w:val="第%1章"/>
      <w:lvlJc w:val="left"/>
      <w:pPr>
        <w:ind w:left="425" w:hanging="425"/>
      </w:pPr>
      <w:rPr>
        <w:rFonts w:eastAsia="ＭＳ Ｐ明朝" w:hint="eastAsia"/>
        <w:b/>
        <w:i w:val="0"/>
        <w:sz w:val="24"/>
      </w:rPr>
    </w:lvl>
    <w:lvl w:ilvl="1">
      <w:start w:val="1"/>
      <w:numFmt w:val="decimal"/>
      <w:lvlText w:val="%2."/>
      <w:lvlJc w:val="left"/>
      <w:pPr>
        <w:ind w:left="851" w:hanging="426"/>
      </w:pPr>
      <w:rPr>
        <w:rFonts w:eastAsia="ＭＳ Ｐ明朝" w:hint="eastAsia"/>
        <w:b/>
        <w:i w:val="0"/>
        <w:sz w:val="22"/>
      </w:rPr>
    </w:lvl>
    <w:lvl w:ilvl="2">
      <w:start w:val="1"/>
      <w:numFmt w:val="decimal"/>
      <w:lvlText w:val="(%3)"/>
      <w:lvlJc w:val="left"/>
      <w:pPr>
        <w:ind w:left="1276" w:hanging="709"/>
      </w:pPr>
      <w:rPr>
        <w:rFonts w:hint="eastAsia"/>
        <w:sz w:val="21"/>
      </w:rPr>
    </w:lvl>
    <w:lvl w:ilvl="3">
      <w:start w:val="1"/>
      <w:numFmt w:val="aiueoFullWidth"/>
      <w:suff w:val="nothing"/>
      <w:lvlText w:val="%4．"/>
      <w:lvlJc w:val="left"/>
      <w:pPr>
        <w:ind w:left="1701" w:hanging="850"/>
      </w:pPr>
      <w:rPr>
        <w:rFonts w:hint="eastAsia"/>
        <w:sz w:val="21"/>
      </w:rPr>
    </w:lvl>
    <w:lvl w:ilvl="4">
      <w:start w:val="1"/>
      <w:numFmt w:val="decimalEnclosedCircle"/>
      <w:suff w:val="nothing"/>
      <w:lvlText w:val="%5"/>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1A5317DC"/>
    <w:multiLevelType w:val="multilevel"/>
    <w:tmpl w:val="050C1944"/>
    <w:lvl w:ilvl="0">
      <w:start w:val="1"/>
      <w:numFmt w:val="decimal"/>
      <w:lvlText w:val="%1."/>
      <w:lvlJc w:val="left"/>
      <w:pPr>
        <w:ind w:left="420" w:hanging="420"/>
      </w:pPr>
      <w:rPr>
        <w:rFonts w:hint="eastAsia"/>
        <w:em w:val="none"/>
      </w:rPr>
    </w:lvl>
    <w:lvl w:ilvl="1">
      <w:start w:val="1"/>
      <w:numFmt w:val="decimal"/>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bullet"/>
      <w:lvlText w:val=""/>
      <w:lvlJc w:val="left"/>
      <w:pPr>
        <w:ind w:left="1680" w:hanging="829"/>
      </w:pPr>
      <w:rPr>
        <w:rFonts w:ascii="Wingdings" w:hAnsi="Wingdings" w:hint="default"/>
        <w:sz w:val="20"/>
      </w:rPr>
    </w:lvl>
    <w:lvl w:ilvl="4">
      <w:start w:val="1"/>
      <w:numFmt w:val="bullet"/>
      <w:lvlText w:val=""/>
      <w:lvlJc w:val="left"/>
      <w:pPr>
        <w:ind w:left="2100" w:hanging="420"/>
      </w:pPr>
      <w:rPr>
        <w:rFonts w:ascii="Wingdings" w:hAnsi="Wingdings" w:hint="default"/>
        <w:sz w:val="20"/>
      </w:rPr>
    </w:lvl>
    <w:lvl w:ilvl="5">
      <w:start w:val="1"/>
      <w:numFmt w:val="decimalEnclosedCircle"/>
      <w:lvlText w:val="%6"/>
      <w:lvlJc w:val="left"/>
      <w:pPr>
        <w:ind w:left="1390" w:hanging="440"/>
      </w:pPr>
    </w:lvl>
    <w:lvl w:ilvl="6">
      <w:start w:val="1"/>
      <w:numFmt w:val="lowerLetter"/>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645444C3"/>
    <w:multiLevelType w:val="multilevel"/>
    <w:tmpl w:val="70CE2CAA"/>
    <w:lvl w:ilvl="0">
      <w:start w:val="1"/>
      <w:numFmt w:val="decimalFullWidth"/>
      <w:pStyle w:val="1"/>
      <w:lvlText w:val="第%1章"/>
      <w:lvlJc w:val="left"/>
      <w:pPr>
        <w:ind w:left="425" w:hanging="425"/>
      </w:pPr>
      <w:rPr>
        <w:rFonts w:eastAsia="ＭＳ Ｐ明朝" w:hint="eastAsia"/>
        <w:b/>
        <w:i w:val="0"/>
        <w:sz w:val="24"/>
      </w:rPr>
    </w:lvl>
    <w:lvl w:ilvl="1">
      <w:start w:val="1"/>
      <w:numFmt w:val="decimal"/>
      <w:pStyle w:val="2"/>
      <w:lvlText w:val="%2."/>
      <w:lvlJc w:val="left"/>
      <w:pPr>
        <w:ind w:left="567" w:hanging="142"/>
      </w:pPr>
      <w:rPr>
        <w:rFonts w:eastAsia="ＭＳ Ｐ明朝" w:hint="eastAsia"/>
        <w:b/>
        <w:i w:val="0"/>
        <w:sz w:val="22"/>
      </w:rPr>
    </w:lvl>
    <w:lvl w:ilvl="2">
      <w:start w:val="1"/>
      <w:numFmt w:val="decimal"/>
      <w:pStyle w:val="3"/>
      <w:lvlText w:val="(%3)"/>
      <w:lvlJc w:val="left"/>
      <w:pPr>
        <w:ind w:left="1275" w:hanging="425"/>
      </w:pPr>
      <w:rPr>
        <w:rFonts w:eastAsia="ＭＳ Ｐ明朝" w:hint="eastAsia"/>
        <w:sz w:val="21"/>
      </w:rPr>
    </w:lvl>
    <w:lvl w:ilvl="3">
      <w:start w:val="1"/>
      <w:numFmt w:val="aiueoFullWidth"/>
      <w:pStyle w:val="4"/>
      <w:suff w:val="nothing"/>
      <w:lvlText w:val="%4．"/>
      <w:lvlJc w:val="left"/>
      <w:pPr>
        <w:ind w:left="1700" w:hanging="425"/>
      </w:pPr>
      <w:rPr>
        <w:rFonts w:eastAsia="ＭＳ Ｐ明朝" w:hint="eastAsia"/>
        <w:b w:val="0"/>
        <w:i w:val="0"/>
      </w:rPr>
    </w:lvl>
    <w:lvl w:ilvl="4">
      <w:start w:val="1"/>
      <w:numFmt w:val="decimalEnclosedCircle"/>
      <w:pStyle w:val="5"/>
      <w:suff w:val="nothing"/>
      <w:lvlText w:val="%5"/>
      <w:lvlJc w:val="left"/>
      <w:pPr>
        <w:ind w:left="2125" w:hanging="425"/>
      </w:pPr>
      <w:rPr>
        <w:rFonts w:eastAsia="ＭＳ Ｐ明朝" w:hint="eastAsia"/>
      </w:rPr>
    </w:lvl>
    <w:lvl w:ilvl="5">
      <w:start w:val="1"/>
      <w:numFmt w:val="none"/>
      <w:pStyle w:val="6"/>
      <w:suff w:val="nothing"/>
      <w:lvlText w:val=""/>
      <w:lvlJc w:val="left"/>
      <w:pPr>
        <w:ind w:left="2550" w:hanging="425"/>
      </w:pPr>
      <w:rPr>
        <w:rFonts w:hint="eastAsia"/>
      </w:rPr>
    </w:lvl>
    <w:lvl w:ilvl="6">
      <w:start w:val="1"/>
      <w:numFmt w:val="none"/>
      <w:pStyle w:val="7"/>
      <w:suff w:val="nothing"/>
      <w:lvlText w:val=""/>
      <w:lvlJc w:val="left"/>
      <w:pPr>
        <w:ind w:left="2975" w:hanging="425"/>
      </w:pPr>
      <w:rPr>
        <w:rFonts w:hint="eastAsia"/>
      </w:rPr>
    </w:lvl>
    <w:lvl w:ilvl="7">
      <w:start w:val="1"/>
      <w:numFmt w:val="none"/>
      <w:pStyle w:val="8"/>
      <w:suff w:val="nothing"/>
      <w:lvlText w:val=""/>
      <w:lvlJc w:val="left"/>
      <w:pPr>
        <w:ind w:left="3400" w:hanging="425"/>
      </w:pPr>
      <w:rPr>
        <w:rFonts w:hint="eastAsia"/>
      </w:rPr>
    </w:lvl>
    <w:lvl w:ilvl="8">
      <w:start w:val="1"/>
      <w:numFmt w:val="none"/>
      <w:pStyle w:val="9"/>
      <w:suff w:val="nothing"/>
      <w:lvlText w:val=""/>
      <w:lvlJc w:val="left"/>
      <w:pPr>
        <w:ind w:left="3825" w:hanging="425"/>
      </w:pPr>
      <w:rPr>
        <w:rFonts w:hint="eastAsia"/>
      </w:rPr>
    </w:lvl>
  </w:abstractNum>
  <w:abstractNum w:abstractNumId="4" w15:restartNumberingAfterBreak="0">
    <w:nsid w:val="6A452E03"/>
    <w:multiLevelType w:val="hybridMultilevel"/>
    <w:tmpl w:val="E8EC559A"/>
    <w:lvl w:ilvl="0" w:tplc="3BE6578A">
      <w:start w:val="1"/>
      <w:numFmt w:val="bullet"/>
      <w:lvlText w:val=""/>
      <w:lvlJc w:val="left"/>
      <w:pPr>
        <w:ind w:left="981" w:hanging="420"/>
      </w:pPr>
      <w:rPr>
        <w:rFonts w:ascii="Wingdings" w:hAnsi="Wingdings" w:hint="default"/>
        <w:sz w:val="20"/>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5" w15:restartNumberingAfterBreak="0">
    <w:nsid w:val="74EC48F2"/>
    <w:multiLevelType w:val="hybridMultilevel"/>
    <w:tmpl w:val="8788E336"/>
    <w:lvl w:ilvl="0" w:tplc="1576C43A">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 w15:restartNumberingAfterBreak="0">
    <w:nsid w:val="7A141130"/>
    <w:multiLevelType w:val="hybridMultilevel"/>
    <w:tmpl w:val="37725AA2"/>
    <w:lvl w:ilvl="0" w:tplc="1D62B824">
      <w:start w:val="1"/>
      <w:numFmt w:val="decimalEnclosedCircle"/>
      <w:lvlText w:val="%1"/>
      <w:lvlJc w:val="left"/>
      <w:pPr>
        <w:tabs>
          <w:tab w:val="num" w:pos="1310"/>
        </w:tabs>
        <w:ind w:left="1310" w:hanging="360"/>
      </w:pPr>
      <w:rPr>
        <w:rFonts w:hint="eastAsia"/>
        <w:color w:val="auto"/>
      </w:rPr>
    </w:lvl>
    <w:lvl w:ilvl="1" w:tplc="0409000B">
      <w:start w:val="1"/>
      <w:numFmt w:val="bullet"/>
      <w:lvlText w:val=""/>
      <w:lvlJc w:val="left"/>
      <w:pPr>
        <w:tabs>
          <w:tab w:val="num" w:pos="1790"/>
        </w:tabs>
        <w:ind w:left="1790" w:hanging="420"/>
      </w:pPr>
      <w:rPr>
        <w:rFonts w:ascii="Wingdings" w:hAnsi="Wingdings" w:hint="default"/>
      </w:rPr>
    </w:lvl>
    <w:lvl w:ilvl="2" w:tplc="0409000D">
      <w:start w:val="1"/>
      <w:numFmt w:val="bullet"/>
      <w:lvlText w:val=""/>
      <w:lvlJc w:val="left"/>
      <w:pPr>
        <w:tabs>
          <w:tab w:val="num" w:pos="2210"/>
        </w:tabs>
        <w:ind w:left="2210" w:hanging="420"/>
      </w:pPr>
      <w:rPr>
        <w:rFonts w:ascii="Wingdings" w:hAnsi="Wingdings" w:hint="default"/>
      </w:rPr>
    </w:lvl>
    <w:lvl w:ilvl="3" w:tplc="04090001" w:tentative="1">
      <w:start w:val="1"/>
      <w:numFmt w:val="bullet"/>
      <w:lvlText w:val=""/>
      <w:lvlJc w:val="left"/>
      <w:pPr>
        <w:tabs>
          <w:tab w:val="num" w:pos="2630"/>
        </w:tabs>
        <w:ind w:left="2630" w:hanging="420"/>
      </w:pPr>
      <w:rPr>
        <w:rFonts w:ascii="Wingdings" w:hAnsi="Wingdings" w:hint="default"/>
      </w:rPr>
    </w:lvl>
    <w:lvl w:ilvl="4" w:tplc="0409000B" w:tentative="1">
      <w:start w:val="1"/>
      <w:numFmt w:val="bullet"/>
      <w:lvlText w:val=""/>
      <w:lvlJc w:val="left"/>
      <w:pPr>
        <w:tabs>
          <w:tab w:val="num" w:pos="3050"/>
        </w:tabs>
        <w:ind w:left="3050" w:hanging="420"/>
      </w:pPr>
      <w:rPr>
        <w:rFonts w:ascii="Wingdings" w:hAnsi="Wingdings" w:hint="default"/>
      </w:rPr>
    </w:lvl>
    <w:lvl w:ilvl="5" w:tplc="0409000D" w:tentative="1">
      <w:start w:val="1"/>
      <w:numFmt w:val="bullet"/>
      <w:lvlText w:val=""/>
      <w:lvlJc w:val="left"/>
      <w:pPr>
        <w:tabs>
          <w:tab w:val="num" w:pos="3470"/>
        </w:tabs>
        <w:ind w:left="3470" w:hanging="420"/>
      </w:pPr>
      <w:rPr>
        <w:rFonts w:ascii="Wingdings" w:hAnsi="Wingdings" w:hint="default"/>
      </w:rPr>
    </w:lvl>
    <w:lvl w:ilvl="6" w:tplc="04090001" w:tentative="1">
      <w:start w:val="1"/>
      <w:numFmt w:val="bullet"/>
      <w:lvlText w:val=""/>
      <w:lvlJc w:val="left"/>
      <w:pPr>
        <w:tabs>
          <w:tab w:val="num" w:pos="3890"/>
        </w:tabs>
        <w:ind w:left="3890" w:hanging="420"/>
      </w:pPr>
      <w:rPr>
        <w:rFonts w:ascii="Wingdings" w:hAnsi="Wingdings" w:hint="default"/>
      </w:rPr>
    </w:lvl>
    <w:lvl w:ilvl="7" w:tplc="0409000B" w:tentative="1">
      <w:start w:val="1"/>
      <w:numFmt w:val="bullet"/>
      <w:lvlText w:val=""/>
      <w:lvlJc w:val="left"/>
      <w:pPr>
        <w:tabs>
          <w:tab w:val="num" w:pos="4310"/>
        </w:tabs>
        <w:ind w:left="4310" w:hanging="420"/>
      </w:pPr>
      <w:rPr>
        <w:rFonts w:ascii="Wingdings" w:hAnsi="Wingdings" w:hint="default"/>
      </w:rPr>
    </w:lvl>
    <w:lvl w:ilvl="8" w:tplc="0409000D" w:tentative="1">
      <w:start w:val="1"/>
      <w:numFmt w:val="bullet"/>
      <w:lvlText w:val=""/>
      <w:lvlJc w:val="left"/>
      <w:pPr>
        <w:tabs>
          <w:tab w:val="num" w:pos="4730"/>
        </w:tabs>
        <w:ind w:left="4730" w:hanging="420"/>
      </w:pPr>
      <w:rPr>
        <w:rFonts w:ascii="Wingdings" w:hAnsi="Wingdings" w:hint="default"/>
      </w:rPr>
    </w:lvl>
  </w:abstractNum>
  <w:abstractNum w:abstractNumId="7" w15:restartNumberingAfterBreak="0">
    <w:nsid w:val="7D684F47"/>
    <w:multiLevelType w:val="multilevel"/>
    <w:tmpl w:val="30BA95B4"/>
    <w:lvl w:ilvl="0">
      <w:start w:val="1"/>
      <w:numFmt w:val="decimalFullWidth"/>
      <w:lvlText w:val="第%1章"/>
      <w:lvlJc w:val="left"/>
      <w:pPr>
        <w:ind w:left="425" w:hanging="425"/>
      </w:pPr>
      <w:rPr>
        <w:rFonts w:eastAsia="ＭＳ Ｐ明朝" w:hint="eastAsia"/>
        <w:b/>
        <w:i w:val="0"/>
        <w:sz w:val="24"/>
      </w:rPr>
    </w:lvl>
    <w:lvl w:ilvl="1">
      <w:start w:val="1"/>
      <w:numFmt w:val="decimal"/>
      <w:lvlText w:val="%2."/>
      <w:lvlJc w:val="left"/>
      <w:pPr>
        <w:ind w:left="851" w:hanging="426"/>
      </w:pPr>
      <w:rPr>
        <w:rFonts w:eastAsia="ＭＳ Ｐ明朝" w:hint="eastAsia"/>
        <w:b/>
        <w:bCs w:val="0"/>
        <w:i w:val="0"/>
        <w:sz w:val="22"/>
      </w:rPr>
    </w:lvl>
    <w:lvl w:ilvl="2">
      <w:start w:val="1"/>
      <w:numFmt w:val="decimal"/>
      <w:lvlText w:val="(%3)"/>
      <w:lvlJc w:val="left"/>
      <w:pPr>
        <w:ind w:left="738" w:hanging="454"/>
      </w:pPr>
      <w:rPr>
        <w:rFonts w:hint="eastAsia"/>
        <w:b w:val="0"/>
        <w:bCs w:val="0"/>
        <w:sz w:val="21"/>
      </w:rPr>
    </w:lvl>
    <w:lvl w:ilvl="3">
      <w:start w:val="1"/>
      <w:numFmt w:val="aiueoFullWidth"/>
      <w:suff w:val="nothing"/>
      <w:lvlText w:val="%4．"/>
      <w:lvlJc w:val="left"/>
      <w:pPr>
        <w:ind w:left="1701" w:hanging="850"/>
      </w:pPr>
      <w:rPr>
        <w:rFonts w:hint="eastAsia"/>
        <w:sz w:val="21"/>
        <w:lang w:val="en-US"/>
      </w:rPr>
    </w:lvl>
    <w:lvl w:ilvl="4">
      <w:start w:val="1"/>
      <w:numFmt w:val="decimalEnclosedCircle"/>
      <w:suff w:val="nothing"/>
      <w:lvlText w:val="%5"/>
      <w:lvlJc w:val="left"/>
      <w:pPr>
        <w:ind w:left="1701" w:hanging="425"/>
      </w:pPr>
      <w:rPr>
        <w:rFonts w:hint="eastAsia"/>
        <w:lang w:val="en-US"/>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1654286912">
    <w:abstractNumId w:val="6"/>
  </w:num>
  <w:num w:numId="2" w16cid:durableId="772165956">
    <w:abstractNumId w:val="7"/>
  </w:num>
  <w:num w:numId="3" w16cid:durableId="1594780470">
    <w:abstractNumId w:val="2"/>
  </w:num>
  <w:num w:numId="4" w16cid:durableId="1209150591">
    <w:abstractNumId w:val="3"/>
  </w:num>
  <w:num w:numId="5" w16cid:durableId="41029862">
    <w:abstractNumId w:val="4"/>
  </w:num>
  <w:num w:numId="6" w16cid:durableId="1991664820">
    <w:abstractNumId w:val="1"/>
  </w:num>
  <w:num w:numId="7" w16cid:durableId="9574649">
    <w:abstractNumId w:val="3"/>
  </w:num>
  <w:num w:numId="8" w16cid:durableId="430472568">
    <w:abstractNumId w:val="3"/>
  </w:num>
  <w:num w:numId="9" w16cid:durableId="750345704">
    <w:abstractNumId w:val="3"/>
  </w:num>
  <w:num w:numId="10" w16cid:durableId="1755856470">
    <w:abstractNumId w:val="5"/>
  </w:num>
  <w:num w:numId="11" w16cid:durableId="689188504">
    <w:abstractNumId w:val="0"/>
  </w:num>
  <w:num w:numId="12" w16cid:durableId="211498999">
    <w:abstractNumId w:val="3"/>
  </w:num>
  <w:num w:numId="13" w16cid:durableId="27536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AD"/>
    <w:rsid w:val="00000070"/>
    <w:rsid w:val="00006C39"/>
    <w:rsid w:val="00012CF4"/>
    <w:rsid w:val="000232A1"/>
    <w:rsid w:val="0004527C"/>
    <w:rsid w:val="00051CB9"/>
    <w:rsid w:val="00053060"/>
    <w:rsid w:val="00055A5F"/>
    <w:rsid w:val="00055E85"/>
    <w:rsid w:val="00056661"/>
    <w:rsid w:val="0006039A"/>
    <w:rsid w:val="00060724"/>
    <w:rsid w:val="00062F71"/>
    <w:rsid w:val="00082863"/>
    <w:rsid w:val="0008647C"/>
    <w:rsid w:val="00097263"/>
    <w:rsid w:val="000972CA"/>
    <w:rsid w:val="000A35D8"/>
    <w:rsid w:val="000A794B"/>
    <w:rsid w:val="000B03AE"/>
    <w:rsid w:val="000B39CC"/>
    <w:rsid w:val="000B58C7"/>
    <w:rsid w:val="000C0B7D"/>
    <w:rsid w:val="000C23F2"/>
    <w:rsid w:val="000C3244"/>
    <w:rsid w:val="000D0F66"/>
    <w:rsid w:val="000D792A"/>
    <w:rsid w:val="000E7C9B"/>
    <w:rsid w:val="0010761C"/>
    <w:rsid w:val="00126737"/>
    <w:rsid w:val="00132853"/>
    <w:rsid w:val="0013424F"/>
    <w:rsid w:val="00134631"/>
    <w:rsid w:val="00135155"/>
    <w:rsid w:val="00136C33"/>
    <w:rsid w:val="0014619B"/>
    <w:rsid w:val="00147568"/>
    <w:rsid w:val="00147D67"/>
    <w:rsid w:val="001516D0"/>
    <w:rsid w:val="00152FF4"/>
    <w:rsid w:val="00167549"/>
    <w:rsid w:val="00170523"/>
    <w:rsid w:val="001748ED"/>
    <w:rsid w:val="0018070A"/>
    <w:rsid w:val="00186364"/>
    <w:rsid w:val="00195844"/>
    <w:rsid w:val="001A10CA"/>
    <w:rsid w:val="001A1E0A"/>
    <w:rsid w:val="001A2BB5"/>
    <w:rsid w:val="001A2D82"/>
    <w:rsid w:val="001A3EBE"/>
    <w:rsid w:val="001B18F2"/>
    <w:rsid w:val="001B2935"/>
    <w:rsid w:val="001C0BA8"/>
    <w:rsid w:val="001D1B40"/>
    <w:rsid w:val="001D4DAC"/>
    <w:rsid w:val="001E3A28"/>
    <w:rsid w:val="001E6D77"/>
    <w:rsid w:val="001F1A0D"/>
    <w:rsid w:val="001F2CA5"/>
    <w:rsid w:val="00203C60"/>
    <w:rsid w:val="00204302"/>
    <w:rsid w:val="0020638C"/>
    <w:rsid w:val="0021058B"/>
    <w:rsid w:val="00211333"/>
    <w:rsid w:val="00211C3F"/>
    <w:rsid w:val="0022026B"/>
    <w:rsid w:val="002224EB"/>
    <w:rsid w:val="00224411"/>
    <w:rsid w:val="00232598"/>
    <w:rsid w:val="00232A1A"/>
    <w:rsid w:val="00234865"/>
    <w:rsid w:val="002364D5"/>
    <w:rsid w:val="00247016"/>
    <w:rsid w:val="00253C48"/>
    <w:rsid w:val="00257305"/>
    <w:rsid w:val="00262C2F"/>
    <w:rsid w:val="00264C29"/>
    <w:rsid w:val="00271D75"/>
    <w:rsid w:val="002763F3"/>
    <w:rsid w:val="00276D86"/>
    <w:rsid w:val="002772D6"/>
    <w:rsid w:val="0028050A"/>
    <w:rsid w:val="00285EBF"/>
    <w:rsid w:val="00292F53"/>
    <w:rsid w:val="00296467"/>
    <w:rsid w:val="002969F7"/>
    <w:rsid w:val="002A030F"/>
    <w:rsid w:val="002B1158"/>
    <w:rsid w:val="002B2F7D"/>
    <w:rsid w:val="002B4405"/>
    <w:rsid w:val="002B59C0"/>
    <w:rsid w:val="002B67D5"/>
    <w:rsid w:val="002C1CEC"/>
    <w:rsid w:val="002C4AE8"/>
    <w:rsid w:val="002C79CC"/>
    <w:rsid w:val="002D2A74"/>
    <w:rsid w:val="002D6AB4"/>
    <w:rsid w:val="002E3D02"/>
    <w:rsid w:val="002E420A"/>
    <w:rsid w:val="002E4CBD"/>
    <w:rsid w:val="002F14E9"/>
    <w:rsid w:val="002F2AA7"/>
    <w:rsid w:val="002F4C06"/>
    <w:rsid w:val="0030086F"/>
    <w:rsid w:val="00301607"/>
    <w:rsid w:val="003016B2"/>
    <w:rsid w:val="00303FC7"/>
    <w:rsid w:val="00305118"/>
    <w:rsid w:val="00306D84"/>
    <w:rsid w:val="00310028"/>
    <w:rsid w:val="0031642F"/>
    <w:rsid w:val="00323993"/>
    <w:rsid w:val="003279DA"/>
    <w:rsid w:val="00331CAC"/>
    <w:rsid w:val="00331E21"/>
    <w:rsid w:val="00332D6F"/>
    <w:rsid w:val="003366A0"/>
    <w:rsid w:val="00340354"/>
    <w:rsid w:val="0035303D"/>
    <w:rsid w:val="003545FB"/>
    <w:rsid w:val="00356BE5"/>
    <w:rsid w:val="00371515"/>
    <w:rsid w:val="003805E6"/>
    <w:rsid w:val="003936AA"/>
    <w:rsid w:val="00395BA2"/>
    <w:rsid w:val="00396101"/>
    <w:rsid w:val="003B0012"/>
    <w:rsid w:val="003B2028"/>
    <w:rsid w:val="003B256A"/>
    <w:rsid w:val="003B61AC"/>
    <w:rsid w:val="003B6486"/>
    <w:rsid w:val="003C44CC"/>
    <w:rsid w:val="003C7B01"/>
    <w:rsid w:val="003D50B6"/>
    <w:rsid w:val="003D7592"/>
    <w:rsid w:val="003E1F49"/>
    <w:rsid w:val="003E3B39"/>
    <w:rsid w:val="003F24B5"/>
    <w:rsid w:val="0040658E"/>
    <w:rsid w:val="004216F7"/>
    <w:rsid w:val="00422116"/>
    <w:rsid w:val="00424712"/>
    <w:rsid w:val="00424B8D"/>
    <w:rsid w:val="00425FFD"/>
    <w:rsid w:val="004268AC"/>
    <w:rsid w:val="00427DFE"/>
    <w:rsid w:val="004350EE"/>
    <w:rsid w:val="004363B2"/>
    <w:rsid w:val="00436790"/>
    <w:rsid w:val="00440755"/>
    <w:rsid w:val="00441C7D"/>
    <w:rsid w:val="00443089"/>
    <w:rsid w:val="004579A4"/>
    <w:rsid w:val="00465B3D"/>
    <w:rsid w:val="00471344"/>
    <w:rsid w:val="004719AE"/>
    <w:rsid w:val="004B17D7"/>
    <w:rsid w:val="004B27EE"/>
    <w:rsid w:val="004B2A58"/>
    <w:rsid w:val="004B31D5"/>
    <w:rsid w:val="004B4140"/>
    <w:rsid w:val="004B49E4"/>
    <w:rsid w:val="004B7158"/>
    <w:rsid w:val="004D31DB"/>
    <w:rsid w:val="004E30FF"/>
    <w:rsid w:val="004F0CCE"/>
    <w:rsid w:val="004F4BBE"/>
    <w:rsid w:val="0050117F"/>
    <w:rsid w:val="00503A57"/>
    <w:rsid w:val="00516DD7"/>
    <w:rsid w:val="00517763"/>
    <w:rsid w:val="0052215C"/>
    <w:rsid w:val="00522EBA"/>
    <w:rsid w:val="0053269E"/>
    <w:rsid w:val="00533748"/>
    <w:rsid w:val="005350E0"/>
    <w:rsid w:val="00535AE4"/>
    <w:rsid w:val="0054132D"/>
    <w:rsid w:val="00546511"/>
    <w:rsid w:val="00547905"/>
    <w:rsid w:val="00547B49"/>
    <w:rsid w:val="005505DA"/>
    <w:rsid w:val="005558CC"/>
    <w:rsid w:val="00560277"/>
    <w:rsid w:val="00561A73"/>
    <w:rsid w:val="00563CC7"/>
    <w:rsid w:val="0056566A"/>
    <w:rsid w:val="00567242"/>
    <w:rsid w:val="00570A86"/>
    <w:rsid w:val="00570D80"/>
    <w:rsid w:val="005833D8"/>
    <w:rsid w:val="00587458"/>
    <w:rsid w:val="00596861"/>
    <w:rsid w:val="005974C3"/>
    <w:rsid w:val="005A0F99"/>
    <w:rsid w:val="005A22F0"/>
    <w:rsid w:val="005A3522"/>
    <w:rsid w:val="005A48FF"/>
    <w:rsid w:val="005B25FB"/>
    <w:rsid w:val="005B4791"/>
    <w:rsid w:val="005C21C9"/>
    <w:rsid w:val="005D4D78"/>
    <w:rsid w:val="005E07A4"/>
    <w:rsid w:val="005E1F2A"/>
    <w:rsid w:val="005E2BF3"/>
    <w:rsid w:val="005E4C5C"/>
    <w:rsid w:val="005F13B6"/>
    <w:rsid w:val="005F6054"/>
    <w:rsid w:val="006049F4"/>
    <w:rsid w:val="0061217C"/>
    <w:rsid w:val="00615428"/>
    <w:rsid w:val="00615A6E"/>
    <w:rsid w:val="00616962"/>
    <w:rsid w:val="0062003C"/>
    <w:rsid w:val="00625D91"/>
    <w:rsid w:val="00630CBC"/>
    <w:rsid w:val="00632469"/>
    <w:rsid w:val="00636220"/>
    <w:rsid w:val="006500D2"/>
    <w:rsid w:val="00650DA5"/>
    <w:rsid w:val="00651A6F"/>
    <w:rsid w:val="00652B46"/>
    <w:rsid w:val="00660FDE"/>
    <w:rsid w:val="00663AAF"/>
    <w:rsid w:val="00666E96"/>
    <w:rsid w:val="00675856"/>
    <w:rsid w:val="006779D2"/>
    <w:rsid w:val="00681909"/>
    <w:rsid w:val="006830FC"/>
    <w:rsid w:val="006849E5"/>
    <w:rsid w:val="006861C0"/>
    <w:rsid w:val="00687976"/>
    <w:rsid w:val="00691CC3"/>
    <w:rsid w:val="00694469"/>
    <w:rsid w:val="00695421"/>
    <w:rsid w:val="00696192"/>
    <w:rsid w:val="006A5142"/>
    <w:rsid w:val="006A5839"/>
    <w:rsid w:val="006B1995"/>
    <w:rsid w:val="006B3DDB"/>
    <w:rsid w:val="006C1EA4"/>
    <w:rsid w:val="006C3B1A"/>
    <w:rsid w:val="006C54FA"/>
    <w:rsid w:val="006D3798"/>
    <w:rsid w:val="006E05CB"/>
    <w:rsid w:val="006E23E8"/>
    <w:rsid w:val="006E391C"/>
    <w:rsid w:val="006E4E54"/>
    <w:rsid w:val="006E5FC4"/>
    <w:rsid w:val="006E71A7"/>
    <w:rsid w:val="006E749F"/>
    <w:rsid w:val="006E76DB"/>
    <w:rsid w:val="006F017A"/>
    <w:rsid w:val="006F09CC"/>
    <w:rsid w:val="007148D6"/>
    <w:rsid w:val="0071746C"/>
    <w:rsid w:val="007206A5"/>
    <w:rsid w:val="007210FF"/>
    <w:rsid w:val="007221B7"/>
    <w:rsid w:val="007234AE"/>
    <w:rsid w:val="00723B6F"/>
    <w:rsid w:val="00724D3B"/>
    <w:rsid w:val="00725F32"/>
    <w:rsid w:val="007523AF"/>
    <w:rsid w:val="00754E15"/>
    <w:rsid w:val="0076230C"/>
    <w:rsid w:val="00764F41"/>
    <w:rsid w:val="00766F4E"/>
    <w:rsid w:val="0077248F"/>
    <w:rsid w:val="007810B8"/>
    <w:rsid w:val="00783F5C"/>
    <w:rsid w:val="007900AB"/>
    <w:rsid w:val="00793D15"/>
    <w:rsid w:val="0079578B"/>
    <w:rsid w:val="007972C8"/>
    <w:rsid w:val="007A1700"/>
    <w:rsid w:val="007A3BA6"/>
    <w:rsid w:val="007A576A"/>
    <w:rsid w:val="007A5F29"/>
    <w:rsid w:val="007A6288"/>
    <w:rsid w:val="007B0587"/>
    <w:rsid w:val="007B5CB4"/>
    <w:rsid w:val="007B76B9"/>
    <w:rsid w:val="007C0167"/>
    <w:rsid w:val="007C32F6"/>
    <w:rsid w:val="007C3AAB"/>
    <w:rsid w:val="007D326F"/>
    <w:rsid w:val="007D4C61"/>
    <w:rsid w:val="007D79CD"/>
    <w:rsid w:val="007E265C"/>
    <w:rsid w:val="007E2806"/>
    <w:rsid w:val="007E2EA4"/>
    <w:rsid w:val="007E7E8A"/>
    <w:rsid w:val="007F4637"/>
    <w:rsid w:val="007F7351"/>
    <w:rsid w:val="00803D30"/>
    <w:rsid w:val="00816966"/>
    <w:rsid w:val="0083154F"/>
    <w:rsid w:val="0083495C"/>
    <w:rsid w:val="00834C7F"/>
    <w:rsid w:val="00835C47"/>
    <w:rsid w:val="00835C93"/>
    <w:rsid w:val="00850317"/>
    <w:rsid w:val="00856595"/>
    <w:rsid w:val="008603BF"/>
    <w:rsid w:val="008637AB"/>
    <w:rsid w:val="00870C5C"/>
    <w:rsid w:val="00874C74"/>
    <w:rsid w:val="008828B7"/>
    <w:rsid w:val="00882929"/>
    <w:rsid w:val="008846E7"/>
    <w:rsid w:val="00893BBD"/>
    <w:rsid w:val="00895802"/>
    <w:rsid w:val="00897423"/>
    <w:rsid w:val="008A16BB"/>
    <w:rsid w:val="008A1929"/>
    <w:rsid w:val="008A38CC"/>
    <w:rsid w:val="008B1349"/>
    <w:rsid w:val="008B5101"/>
    <w:rsid w:val="008C05C0"/>
    <w:rsid w:val="008C3E8E"/>
    <w:rsid w:val="008C62C9"/>
    <w:rsid w:val="008D193B"/>
    <w:rsid w:val="008E127F"/>
    <w:rsid w:val="008E1F19"/>
    <w:rsid w:val="008E58E5"/>
    <w:rsid w:val="008E5F93"/>
    <w:rsid w:val="008F24E0"/>
    <w:rsid w:val="008F6E31"/>
    <w:rsid w:val="008F7A94"/>
    <w:rsid w:val="00902A7D"/>
    <w:rsid w:val="0090533E"/>
    <w:rsid w:val="009067DC"/>
    <w:rsid w:val="00907B9B"/>
    <w:rsid w:val="00907CDC"/>
    <w:rsid w:val="00913AE8"/>
    <w:rsid w:val="00916A52"/>
    <w:rsid w:val="00922D10"/>
    <w:rsid w:val="009350A4"/>
    <w:rsid w:val="00942FDA"/>
    <w:rsid w:val="009471CE"/>
    <w:rsid w:val="00947C32"/>
    <w:rsid w:val="0095024D"/>
    <w:rsid w:val="009515DB"/>
    <w:rsid w:val="009516DA"/>
    <w:rsid w:val="00952915"/>
    <w:rsid w:val="00952E51"/>
    <w:rsid w:val="00953F4E"/>
    <w:rsid w:val="00956F67"/>
    <w:rsid w:val="00957C03"/>
    <w:rsid w:val="00960D00"/>
    <w:rsid w:val="00961BCC"/>
    <w:rsid w:val="00967153"/>
    <w:rsid w:val="009738DE"/>
    <w:rsid w:val="00973B0B"/>
    <w:rsid w:val="009827DA"/>
    <w:rsid w:val="00991D9D"/>
    <w:rsid w:val="009924FD"/>
    <w:rsid w:val="00995B46"/>
    <w:rsid w:val="00996C0A"/>
    <w:rsid w:val="009A185B"/>
    <w:rsid w:val="009A733C"/>
    <w:rsid w:val="009A7F66"/>
    <w:rsid w:val="009B259B"/>
    <w:rsid w:val="009B57E0"/>
    <w:rsid w:val="009C385A"/>
    <w:rsid w:val="009D365E"/>
    <w:rsid w:val="009E19DF"/>
    <w:rsid w:val="009E5329"/>
    <w:rsid w:val="009F0A16"/>
    <w:rsid w:val="009F2ADF"/>
    <w:rsid w:val="009F598A"/>
    <w:rsid w:val="009F721A"/>
    <w:rsid w:val="009F7762"/>
    <w:rsid w:val="00A06EF0"/>
    <w:rsid w:val="00A125FC"/>
    <w:rsid w:val="00A234DD"/>
    <w:rsid w:val="00A314D5"/>
    <w:rsid w:val="00A31F67"/>
    <w:rsid w:val="00A336AC"/>
    <w:rsid w:val="00A376CB"/>
    <w:rsid w:val="00A37F53"/>
    <w:rsid w:val="00A42672"/>
    <w:rsid w:val="00A4281A"/>
    <w:rsid w:val="00A44153"/>
    <w:rsid w:val="00A51B31"/>
    <w:rsid w:val="00A56C27"/>
    <w:rsid w:val="00A56FF5"/>
    <w:rsid w:val="00A57791"/>
    <w:rsid w:val="00A60022"/>
    <w:rsid w:val="00A603FD"/>
    <w:rsid w:val="00A61603"/>
    <w:rsid w:val="00A65EC3"/>
    <w:rsid w:val="00A6690C"/>
    <w:rsid w:val="00A700A3"/>
    <w:rsid w:val="00A735D5"/>
    <w:rsid w:val="00A804B8"/>
    <w:rsid w:val="00A81A5C"/>
    <w:rsid w:val="00A831DE"/>
    <w:rsid w:val="00A873F5"/>
    <w:rsid w:val="00A9501F"/>
    <w:rsid w:val="00A97813"/>
    <w:rsid w:val="00AA0CD6"/>
    <w:rsid w:val="00AA102F"/>
    <w:rsid w:val="00AA12BB"/>
    <w:rsid w:val="00AA1EE5"/>
    <w:rsid w:val="00AB0C9A"/>
    <w:rsid w:val="00AB436A"/>
    <w:rsid w:val="00AC0717"/>
    <w:rsid w:val="00AC0D85"/>
    <w:rsid w:val="00AC77F9"/>
    <w:rsid w:val="00AE5E7A"/>
    <w:rsid w:val="00AE6FC8"/>
    <w:rsid w:val="00B02378"/>
    <w:rsid w:val="00B025DE"/>
    <w:rsid w:val="00B07342"/>
    <w:rsid w:val="00B122AD"/>
    <w:rsid w:val="00B12AE2"/>
    <w:rsid w:val="00B17A19"/>
    <w:rsid w:val="00B2700F"/>
    <w:rsid w:val="00B317E1"/>
    <w:rsid w:val="00B31BB6"/>
    <w:rsid w:val="00B41AC7"/>
    <w:rsid w:val="00B42D30"/>
    <w:rsid w:val="00B475A9"/>
    <w:rsid w:val="00B54313"/>
    <w:rsid w:val="00B632B3"/>
    <w:rsid w:val="00B65021"/>
    <w:rsid w:val="00B65498"/>
    <w:rsid w:val="00B7429A"/>
    <w:rsid w:val="00B80C95"/>
    <w:rsid w:val="00B80F94"/>
    <w:rsid w:val="00B81FF0"/>
    <w:rsid w:val="00B8448F"/>
    <w:rsid w:val="00B875A5"/>
    <w:rsid w:val="00B90AE0"/>
    <w:rsid w:val="00B93080"/>
    <w:rsid w:val="00BA1EB2"/>
    <w:rsid w:val="00BB1D88"/>
    <w:rsid w:val="00BB340A"/>
    <w:rsid w:val="00BB621B"/>
    <w:rsid w:val="00BC091A"/>
    <w:rsid w:val="00BC1500"/>
    <w:rsid w:val="00BC269F"/>
    <w:rsid w:val="00BC31C4"/>
    <w:rsid w:val="00BD349D"/>
    <w:rsid w:val="00BD427F"/>
    <w:rsid w:val="00BD5415"/>
    <w:rsid w:val="00BD57CA"/>
    <w:rsid w:val="00BD64D2"/>
    <w:rsid w:val="00BD67B7"/>
    <w:rsid w:val="00BE18C5"/>
    <w:rsid w:val="00BE2968"/>
    <w:rsid w:val="00BE757C"/>
    <w:rsid w:val="00BE7AA5"/>
    <w:rsid w:val="00BF24A9"/>
    <w:rsid w:val="00BF28EC"/>
    <w:rsid w:val="00BF2E83"/>
    <w:rsid w:val="00BF457E"/>
    <w:rsid w:val="00BF50E9"/>
    <w:rsid w:val="00C02AE6"/>
    <w:rsid w:val="00C04715"/>
    <w:rsid w:val="00C12E87"/>
    <w:rsid w:val="00C13077"/>
    <w:rsid w:val="00C2018C"/>
    <w:rsid w:val="00C20379"/>
    <w:rsid w:val="00C24182"/>
    <w:rsid w:val="00C252FE"/>
    <w:rsid w:val="00C27B2B"/>
    <w:rsid w:val="00C33629"/>
    <w:rsid w:val="00C36664"/>
    <w:rsid w:val="00C37D91"/>
    <w:rsid w:val="00C41765"/>
    <w:rsid w:val="00C429D0"/>
    <w:rsid w:val="00C44D38"/>
    <w:rsid w:val="00C47786"/>
    <w:rsid w:val="00C50BFE"/>
    <w:rsid w:val="00C534E9"/>
    <w:rsid w:val="00C576D1"/>
    <w:rsid w:val="00C644AF"/>
    <w:rsid w:val="00C73829"/>
    <w:rsid w:val="00C75FF0"/>
    <w:rsid w:val="00C7718D"/>
    <w:rsid w:val="00C9258F"/>
    <w:rsid w:val="00C968F5"/>
    <w:rsid w:val="00C97D08"/>
    <w:rsid w:val="00CA1D68"/>
    <w:rsid w:val="00CA28AE"/>
    <w:rsid w:val="00CA3A85"/>
    <w:rsid w:val="00CA6ADE"/>
    <w:rsid w:val="00CB5E8D"/>
    <w:rsid w:val="00CB6E89"/>
    <w:rsid w:val="00CB73B5"/>
    <w:rsid w:val="00CC0372"/>
    <w:rsid w:val="00CC2CED"/>
    <w:rsid w:val="00CC684A"/>
    <w:rsid w:val="00CC6DA5"/>
    <w:rsid w:val="00CD7794"/>
    <w:rsid w:val="00CE0162"/>
    <w:rsid w:val="00CE6115"/>
    <w:rsid w:val="00CF1358"/>
    <w:rsid w:val="00CF6E51"/>
    <w:rsid w:val="00D00932"/>
    <w:rsid w:val="00D012B8"/>
    <w:rsid w:val="00D06796"/>
    <w:rsid w:val="00D11B3F"/>
    <w:rsid w:val="00D126BD"/>
    <w:rsid w:val="00D14DA3"/>
    <w:rsid w:val="00D213E3"/>
    <w:rsid w:val="00D31728"/>
    <w:rsid w:val="00D32EB8"/>
    <w:rsid w:val="00D33BC3"/>
    <w:rsid w:val="00D358C6"/>
    <w:rsid w:val="00D365A5"/>
    <w:rsid w:val="00D402B8"/>
    <w:rsid w:val="00D4593B"/>
    <w:rsid w:val="00D45C35"/>
    <w:rsid w:val="00D47599"/>
    <w:rsid w:val="00D609CB"/>
    <w:rsid w:val="00D6201F"/>
    <w:rsid w:val="00D6355D"/>
    <w:rsid w:val="00D84081"/>
    <w:rsid w:val="00D85554"/>
    <w:rsid w:val="00D93012"/>
    <w:rsid w:val="00D948CA"/>
    <w:rsid w:val="00D96FE3"/>
    <w:rsid w:val="00DA1DC9"/>
    <w:rsid w:val="00DA6A76"/>
    <w:rsid w:val="00DB1F8A"/>
    <w:rsid w:val="00DB36A5"/>
    <w:rsid w:val="00DB5FB9"/>
    <w:rsid w:val="00DC515B"/>
    <w:rsid w:val="00DC7FBE"/>
    <w:rsid w:val="00DD487E"/>
    <w:rsid w:val="00DE13EE"/>
    <w:rsid w:val="00DE24C1"/>
    <w:rsid w:val="00DE436E"/>
    <w:rsid w:val="00DE61F6"/>
    <w:rsid w:val="00DF4467"/>
    <w:rsid w:val="00DF66B8"/>
    <w:rsid w:val="00E02CC0"/>
    <w:rsid w:val="00E131A8"/>
    <w:rsid w:val="00E15936"/>
    <w:rsid w:val="00E232FE"/>
    <w:rsid w:val="00E23FE8"/>
    <w:rsid w:val="00E24426"/>
    <w:rsid w:val="00E26C91"/>
    <w:rsid w:val="00E27453"/>
    <w:rsid w:val="00E319C8"/>
    <w:rsid w:val="00E320D6"/>
    <w:rsid w:val="00E3233E"/>
    <w:rsid w:val="00E359B2"/>
    <w:rsid w:val="00E4346A"/>
    <w:rsid w:val="00E43906"/>
    <w:rsid w:val="00E44A85"/>
    <w:rsid w:val="00E44A9F"/>
    <w:rsid w:val="00E55CC0"/>
    <w:rsid w:val="00E61BD7"/>
    <w:rsid w:val="00E66331"/>
    <w:rsid w:val="00E71627"/>
    <w:rsid w:val="00E81C3A"/>
    <w:rsid w:val="00E905B0"/>
    <w:rsid w:val="00E9216A"/>
    <w:rsid w:val="00E94DA3"/>
    <w:rsid w:val="00EA574F"/>
    <w:rsid w:val="00EB4CE9"/>
    <w:rsid w:val="00EB5DBB"/>
    <w:rsid w:val="00EC05D7"/>
    <w:rsid w:val="00EC2C1B"/>
    <w:rsid w:val="00EC58DB"/>
    <w:rsid w:val="00ED114A"/>
    <w:rsid w:val="00ED318F"/>
    <w:rsid w:val="00ED3FB6"/>
    <w:rsid w:val="00ED45EB"/>
    <w:rsid w:val="00EE3B25"/>
    <w:rsid w:val="00EF23E3"/>
    <w:rsid w:val="00EF313C"/>
    <w:rsid w:val="00EF35C5"/>
    <w:rsid w:val="00EF7674"/>
    <w:rsid w:val="00F02196"/>
    <w:rsid w:val="00F106FF"/>
    <w:rsid w:val="00F243BD"/>
    <w:rsid w:val="00F30C56"/>
    <w:rsid w:val="00F33CBF"/>
    <w:rsid w:val="00F4317F"/>
    <w:rsid w:val="00F5074A"/>
    <w:rsid w:val="00F62BA4"/>
    <w:rsid w:val="00F7186C"/>
    <w:rsid w:val="00F7339F"/>
    <w:rsid w:val="00F7450C"/>
    <w:rsid w:val="00F77B71"/>
    <w:rsid w:val="00F82C53"/>
    <w:rsid w:val="00F830B0"/>
    <w:rsid w:val="00F858AF"/>
    <w:rsid w:val="00F91F83"/>
    <w:rsid w:val="00F9421F"/>
    <w:rsid w:val="00F95E93"/>
    <w:rsid w:val="00FA04C5"/>
    <w:rsid w:val="00FA422A"/>
    <w:rsid w:val="00FA582F"/>
    <w:rsid w:val="00FA598F"/>
    <w:rsid w:val="00FA693B"/>
    <w:rsid w:val="00FB59C4"/>
    <w:rsid w:val="00FB7368"/>
    <w:rsid w:val="00FB75D8"/>
    <w:rsid w:val="00FC3D56"/>
    <w:rsid w:val="00FC73C1"/>
    <w:rsid w:val="00FD09B5"/>
    <w:rsid w:val="00FD1ABC"/>
    <w:rsid w:val="00FD5D78"/>
    <w:rsid w:val="00FD6921"/>
    <w:rsid w:val="00FD6AAE"/>
    <w:rsid w:val="00FE2B50"/>
    <w:rsid w:val="00FF0ABB"/>
    <w:rsid w:val="00FF39A6"/>
    <w:rsid w:val="00FF4CE1"/>
    <w:rsid w:val="00FF7FCA"/>
    <w:rsid w:val="17CC5520"/>
    <w:rsid w:val="2596C311"/>
    <w:rsid w:val="38F731F2"/>
    <w:rsid w:val="4303AADD"/>
    <w:rsid w:val="48DCC750"/>
    <w:rsid w:val="54B73CCD"/>
    <w:rsid w:val="5F805E48"/>
    <w:rsid w:val="6D919B66"/>
    <w:rsid w:val="78A2B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C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2AD"/>
    <w:pPr>
      <w:widowControl w:val="0"/>
      <w:jc w:val="both"/>
    </w:pPr>
    <w:rPr>
      <w:kern w:val="2"/>
      <w:sz w:val="21"/>
      <w:szCs w:val="24"/>
    </w:rPr>
  </w:style>
  <w:style w:type="paragraph" w:styleId="1">
    <w:name w:val="heading 1"/>
    <w:basedOn w:val="a"/>
    <w:next w:val="a"/>
    <w:link w:val="10"/>
    <w:qFormat/>
    <w:rsid w:val="00B122AD"/>
    <w:pPr>
      <w:keepNext/>
      <w:numPr>
        <w:numId w:val="4"/>
      </w:numPr>
      <w:outlineLvl w:val="0"/>
    </w:pPr>
    <w:rPr>
      <w:rFonts w:ascii="Arial" w:eastAsia="ＭＳ ゴシック" w:hAnsi="Arial"/>
      <w:sz w:val="24"/>
    </w:rPr>
  </w:style>
  <w:style w:type="paragraph" w:styleId="2">
    <w:name w:val="heading 2"/>
    <w:basedOn w:val="a"/>
    <w:next w:val="a"/>
    <w:link w:val="20"/>
    <w:qFormat/>
    <w:rsid w:val="00B122AD"/>
    <w:pPr>
      <w:keepNext/>
      <w:numPr>
        <w:ilvl w:val="1"/>
        <w:numId w:val="4"/>
      </w:numPr>
      <w:outlineLvl w:val="1"/>
    </w:pPr>
    <w:rPr>
      <w:rFonts w:ascii="Arial" w:eastAsia="ＭＳ Ｐ明朝" w:hAnsi="Arial"/>
    </w:rPr>
  </w:style>
  <w:style w:type="paragraph" w:styleId="3">
    <w:name w:val="heading 3"/>
    <w:basedOn w:val="a"/>
    <w:next w:val="a"/>
    <w:link w:val="30"/>
    <w:qFormat/>
    <w:rsid w:val="00B122AD"/>
    <w:pPr>
      <w:keepNext/>
      <w:numPr>
        <w:ilvl w:val="2"/>
        <w:numId w:val="4"/>
      </w:numPr>
      <w:outlineLvl w:val="2"/>
    </w:pPr>
    <w:rPr>
      <w:rFonts w:ascii="Arial" w:eastAsia="ＭＳ ゴシック" w:hAnsi="Arial"/>
    </w:rPr>
  </w:style>
  <w:style w:type="paragraph" w:styleId="4">
    <w:name w:val="heading 4"/>
    <w:basedOn w:val="a"/>
    <w:next w:val="a"/>
    <w:link w:val="40"/>
    <w:unhideWhenUsed/>
    <w:qFormat/>
    <w:rsid w:val="00B122AD"/>
    <w:pPr>
      <w:keepNext/>
      <w:numPr>
        <w:ilvl w:val="3"/>
        <w:numId w:val="4"/>
      </w:numPr>
      <w:outlineLvl w:val="3"/>
    </w:pPr>
    <w:rPr>
      <w:b/>
      <w:bCs/>
    </w:rPr>
  </w:style>
  <w:style w:type="paragraph" w:styleId="5">
    <w:name w:val="heading 5"/>
    <w:basedOn w:val="a"/>
    <w:next w:val="a"/>
    <w:link w:val="50"/>
    <w:unhideWhenUsed/>
    <w:qFormat/>
    <w:rsid w:val="00B122AD"/>
    <w:pPr>
      <w:keepNext/>
      <w:numPr>
        <w:ilvl w:val="4"/>
        <w:numId w:val="4"/>
      </w:numPr>
      <w:outlineLvl w:val="4"/>
    </w:pPr>
    <w:rPr>
      <w:rFonts w:ascii="Arial" w:eastAsia="ＭＳ ゴシック" w:hAnsi="Arial"/>
    </w:rPr>
  </w:style>
  <w:style w:type="paragraph" w:styleId="6">
    <w:name w:val="heading 6"/>
    <w:basedOn w:val="a"/>
    <w:next w:val="a"/>
    <w:link w:val="60"/>
    <w:semiHidden/>
    <w:unhideWhenUsed/>
    <w:qFormat/>
    <w:rsid w:val="00B122AD"/>
    <w:pPr>
      <w:keepNext/>
      <w:numPr>
        <w:ilvl w:val="5"/>
        <w:numId w:val="4"/>
      </w:numPr>
      <w:outlineLvl w:val="5"/>
    </w:pPr>
    <w:rPr>
      <w:b/>
      <w:bCs/>
    </w:rPr>
  </w:style>
  <w:style w:type="paragraph" w:styleId="7">
    <w:name w:val="heading 7"/>
    <w:basedOn w:val="a"/>
    <w:next w:val="a"/>
    <w:link w:val="70"/>
    <w:semiHidden/>
    <w:unhideWhenUsed/>
    <w:qFormat/>
    <w:rsid w:val="00B122AD"/>
    <w:pPr>
      <w:keepNext/>
      <w:numPr>
        <w:ilvl w:val="6"/>
        <w:numId w:val="4"/>
      </w:numPr>
      <w:outlineLvl w:val="6"/>
    </w:pPr>
  </w:style>
  <w:style w:type="paragraph" w:styleId="8">
    <w:name w:val="heading 8"/>
    <w:basedOn w:val="a"/>
    <w:next w:val="a"/>
    <w:link w:val="80"/>
    <w:semiHidden/>
    <w:unhideWhenUsed/>
    <w:qFormat/>
    <w:rsid w:val="00B122AD"/>
    <w:pPr>
      <w:keepNext/>
      <w:numPr>
        <w:ilvl w:val="7"/>
        <w:numId w:val="4"/>
      </w:numPr>
      <w:outlineLvl w:val="7"/>
    </w:pPr>
  </w:style>
  <w:style w:type="paragraph" w:styleId="9">
    <w:name w:val="heading 9"/>
    <w:basedOn w:val="a"/>
    <w:next w:val="a"/>
    <w:link w:val="90"/>
    <w:semiHidden/>
    <w:unhideWhenUsed/>
    <w:qFormat/>
    <w:rsid w:val="00B122AD"/>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22AD"/>
    <w:pPr>
      <w:tabs>
        <w:tab w:val="center" w:pos="4252"/>
        <w:tab w:val="right" w:pos="8504"/>
      </w:tabs>
      <w:snapToGrid w:val="0"/>
    </w:pPr>
  </w:style>
  <w:style w:type="character" w:customStyle="1" w:styleId="a4">
    <w:name w:val="ヘッダー (文字)"/>
    <w:basedOn w:val="a0"/>
    <w:link w:val="a3"/>
    <w:uiPriority w:val="99"/>
    <w:rsid w:val="00B122AD"/>
    <w:rPr>
      <w:kern w:val="2"/>
      <w:sz w:val="21"/>
      <w:szCs w:val="24"/>
    </w:rPr>
  </w:style>
  <w:style w:type="character" w:customStyle="1" w:styleId="10">
    <w:name w:val="見出し 1 (文字)"/>
    <w:basedOn w:val="a0"/>
    <w:link w:val="1"/>
    <w:rsid w:val="00B122AD"/>
    <w:rPr>
      <w:rFonts w:ascii="Arial" w:eastAsia="ＭＳ ゴシック" w:hAnsi="Arial"/>
      <w:kern w:val="2"/>
      <w:sz w:val="24"/>
      <w:szCs w:val="24"/>
    </w:rPr>
  </w:style>
  <w:style w:type="character" w:customStyle="1" w:styleId="20">
    <w:name w:val="見出し 2 (文字)"/>
    <w:basedOn w:val="a0"/>
    <w:link w:val="2"/>
    <w:rsid w:val="00B122AD"/>
    <w:rPr>
      <w:rFonts w:ascii="Arial" w:eastAsia="ＭＳ Ｐ明朝" w:hAnsi="Arial"/>
      <w:kern w:val="2"/>
      <w:sz w:val="21"/>
      <w:szCs w:val="24"/>
    </w:rPr>
  </w:style>
  <w:style w:type="character" w:customStyle="1" w:styleId="30">
    <w:name w:val="見出し 3 (文字)"/>
    <w:basedOn w:val="a0"/>
    <w:link w:val="3"/>
    <w:rsid w:val="00B122AD"/>
    <w:rPr>
      <w:rFonts w:ascii="Arial" w:eastAsia="ＭＳ ゴシック" w:hAnsi="Arial"/>
      <w:kern w:val="2"/>
      <w:sz w:val="21"/>
      <w:szCs w:val="24"/>
    </w:rPr>
  </w:style>
  <w:style w:type="character" w:customStyle="1" w:styleId="40">
    <w:name w:val="見出し 4 (文字)"/>
    <w:basedOn w:val="a0"/>
    <w:link w:val="4"/>
    <w:rsid w:val="00B122AD"/>
    <w:rPr>
      <w:b/>
      <w:bCs/>
      <w:kern w:val="2"/>
      <w:sz w:val="21"/>
      <w:szCs w:val="24"/>
    </w:rPr>
  </w:style>
  <w:style w:type="character" w:customStyle="1" w:styleId="50">
    <w:name w:val="見出し 5 (文字)"/>
    <w:basedOn w:val="a0"/>
    <w:link w:val="5"/>
    <w:rsid w:val="00B122AD"/>
    <w:rPr>
      <w:rFonts w:ascii="Arial" w:eastAsia="ＭＳ ゴシック" w:hAnsi="Arial"/>
      <w:kern w:val="2"/>
      <w:sz w:val="21"/>
      <w:szCs w:val="24"/>
    </w:rPr>
  </w:style>
  <w:style w:type="character" w:customStyle="1" w:styleId="60">
    <w:name w:val="見出し 6 (文字)"/>
    <w:basedOn w:val="a0"/>
    <w:link w:val="6"/>
    <w:semiHidden/>
    <w:rsid w:val="00B122AD"/>
    <w:rPr>
      <w:b/>
      <w:bCs/>
      <w:kern w:val="2"/>
      <w:sz w:val="21"/>
      <w:szCs w:val="24"/>
    </w:rPr>
  </w:style>
  <w:style w:type="character" w:customStyle="1" w:styleId="70">
    <w:name w:val="見出し 7 (文字)"/>
    <w:basedOn w:val="a0"/>
    <w:link w:val="7"/>
    <w:semiHidden/>
    <w:rsid w:val="00B122AD"/>
    <w:rPr>
      <w:kern w:val="2"/>
      <w:sz w:val="21"/>
      <w:szCs w:val="24"/>
    </w:rPr>
  </w:style>
  <w:style w:type="character" w:customStyle="1" w:styleId="80">
    <w:name w:val="見出し 8 (文字)"/>
    <w:basedOn w:val="a0"/>
    <w:link w:val="8"/>
    <w:semiHidden/>
    <w:rsid w:val="00B122AD"/>
    <w:rPr>
      <w:kern w:val="2"/>
      <w:sz w:val="21"/>
      <w:szCs w:val="24"/>
    </w:rPr>
  </w:style>
  <w:style w:type="character" w:customStyle="1" w:styleId="90">
    <w:name w:val="見出し 9 (文字)"/>
    <w:basedOn w:val="a0"/>
    <w:link w:val="9"/>
    <w:semiHidden/>
    <w:rsid w:val="00B122AD"/>
    <w:rPr>
      <w:kern w:val="2"/>
      <w:sz w:val="21"/>
      <w:szCs w:val="24"/>
    </w:rPr>
  </w:style>
  <w:style w:type="paragraph" w:styleId="a5">
    <w:name w:val="List Paragraph"/>
    <w:basedOn w:val="a"/>
    <w:uiPriority w:val="34"/>
    <w:qFormat/>
    <w:rsid w:val="00B122AD"/>
    <w:pPr>
      <w:ind w:leftChars="400" w:left="840"/>
    </w:pPr>
  </w:style>
  <w:style w:type="paragraph" w:styleId="a6">
    <w:name w:val="footer"/>
    <w:basedOn w:val="a"/>
    <w:link w:val="a7"/>
    <w:uiPriority w:val="99"/>
    <w:rsid w:val="00B122AD"/>
    <w:pPr>
      <w:tabs>
        <w:tab w:val="center" w:pos="4252"/>
        <w:tab w:val="right" w:pos="8504"/>
      </w:tabs>
      <w:snapToGrid w:val="0"/>
    </w:pPr>
  </w:style>
  <w:style w:type="character" w:customStyle="1" w:styleId="a7">
    <w:name w:val="フッター (文字)"/>
    <w:basedOn w:val="a0"/>
    <w:link w:val="a6"/>
    <w:uiPriority w:val="99"/>
    <w:rsid w:val="00B122AD"/>
    <w:rPr>
      <w:kern w:val="2"/>
      <w:sz w:val="21"/>
      <w:szCs w:val="24"/>
    </w:rPr>
  </w:style>
  <w:style w:type="paragraph" w:styleId="a8">
    <w:name w:val="TOC Heading"/>
    <w:basedOn w:val="1"/>
    <w:next w:val="a"/>
    <w:uiPriority w:val="39"/>
    <w:unhideWhenUsed/>
    <w:qFormat/>
    <w:rsid w:val="00B122AD"/>
    <w:pPr>
      <w:keepLines/>
      <w:widowControl/>
      <w:numPr>
        <w:numId w:val="0"/>
      </w:numPr>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B122AD"/>
  </w:style>
  <w:style w:type="paragraph" w:styleId="21">
    <w:name w:val="toc 2"/>
    <w:basedOn w:val="a"/>
    <w:next w:val="a"/>
    <w:autoRedefine/>
    <w:uiPriority w:val="39"/>
    <w:rsid w:val="00B122AD"/>
    <w:pPr>
      <w:ind w:leftChars="100" w:left="210"/>
    </w:pPr>
  </w:style>
  <w:style w:type="paragraph" w:styleId="31">
    <w:name w:val="toc 3"/>
    <w:basedOn w:val="a"/>
    <w:next w:val="a"/>
    <w:autoRedefine/>
    <w:uiPriority w:val="39"/>
    <w:rsid w:val="00B122AD"/>
    <w:pPr>
      <w:ind w:leftChars="200" w:left="420"/>
    </w:pPr>
  </w:style>
  <w:style w:type="character" w:styleId="a9">
    <w:name w:val="Hyperlink"/>
    <w:basedOn w:val="a0"/>
    <w:uiPriority w:val="99"/>
    <w:unhideWhenUsed/>
    <w:rsid w:val="00B122AD"/>
    <w:rPr>
      <w:color w:val="0000FF"/>
      <w:u w:val="single"/>
    </w:rPr>
  </w:style>
  <w:style w:type="paragraph" w:styleId="aa">
    <w:name w:val="Balloon Text"/>
    <w:basedOn w:val="a"/>
    <w:link w:val="ab"/>
    <w:rsid w:val="00B122AD"/>
    <w:rPr>
      <w:rFonts w:ascii="Arial" w:eastAsia="ＭＳ ゴシック" w:hAnsi="Arial"/>
      <w:sz w:val="18"/>
      <w:szCs w:val="18"/>
    </w:rPr>
  </w:style>
  <w:style w:type="character" w:customStyle="1" w:styleId="ab">
    <w:name w:val="吹き出し (文字)"/>
    <w:basedOn w:val="a0"/>
    <w:link w:val="aa"/>
    <w:rsid w:val="00B122AD"/>
    <w:rPr>
      <w:rFonts w:ascii="Arial" w:eastAsia="ＭＳ ゴシック" w:hAnsi="Arial" w:cs="Times New Roman"/>
      <w:kern w:val="2"/>
      <w:sz w:val="18"/>
      <w:szCs w:val="18"/>
    </w:rPr>
  </w:style>
  <w:style w:type="paragraph" w:styleId="ac">
    <w:name w:val="No Spacing"/>
    <w:link w:val="ad"/>
    <w:uiPriority w:val="1"/>
    <w:qFormat/>
    <w:rsid w:val="00816966"/>
    <w:rPr>
      <w:sz w:val="22"/>
      <w:szCs w:val="22"/>
    </w:rPr>
  </w:style>
  <w:style w:type="character" w:customStyle="1" w:styleId="ad">
    <w:name w:val="行間詰め (文字)"/>
    <w:basedOn w:val="a0"/>
    <w:link w:val="ac"/>
    <w:uiPriority w:val="1"/>
    <w:rsid w:val="00816966"/>
    <w:rPr>
      <w:sz w:val="22"/>
      <w:szCs w:val="22"/>
      <w:lang w:val="en-US" w:eastAsia="ja-JP" w:bidi="ar-SA"/>
    </w:rPr>
  </w:style>
  <w:style w:type="character" w:styleId="ae">
    <w:name w:val="annotation reference"/>
    <w:basedOn w:val="a0"/>
    <w:rsid w:val="00F30C56"/>
    <w:rPr>
      <w:sz w:val="18"/>
      <w:szCs w:val="18"/>
    </w:rPr>
  </w:style>
  <w:style w:type="paragraph" w:styleId="af">
    <w:name w:val="annotation text"/>
    <w:basedOn w:val="a"/>
    <w:link w:val="af0"/>
    <w:rsid w:val="00F30C56"/>
    <w:pPr>
      <w:jc w:val="left"/>
    </w:pPr>
  </w:style>
  <w:style w:type="character" w:customStyle="1" w:styleId="af0">
    <w:name w:val="コメント文字列 (文字)"/>
    <w:basedOn w:val="a0"/>
    <w:link w:val="af"/>
    <w:rsid w:val="00F30C56"/>
    <w:rPr>
      <w:kern w:val="2"/>
      <w:sz w:val="21"/>
      <w:szCs w:val="24"/>
    </w:rPr>
  </w:style>
  <w:style w:type="paragraph" w:styleId="af1">
    <w:name w:val="annotation subject"/>
    <w:basedOn w:val="af"/>
    <w:next w:val="af"/>
    <w:link w:val="af2"/>
    <w:rsid w:val="00F30C56"/>
    <w:rPr>
      <w:b/>
      <w:bCs/>
    </w:rPr>
  </w:style>
  <w:style w:type="character" w:customStyle="1" w:styleId="af2">
    <w:name w:val="コメント内容 (文字)"/>
    <w:basedOn w:val="af0"/>
    <w:link w:val="af1"/>
    <w:rsid w:val="00F30C56"/>
    <w:rPr>
      <w:b/>
      <w:bCs/>
      <w:kern w:val="2"/>
      <w:sz w:val="21"/>
      <w:szCs w:val="24"/>
    </w:rPr>
  </w:style>
  <w:style w:type="paragraph" w:styleId="af3">
    <w:name w:val="Revision"/>
    <w:hidden/>
    <w:uiPriority w:val="99"/>
    <w:semiHidden/>
    <w:rsid w:val="0028050A"/>
    <w:rPr>
      <w:kern w:val="2"/>
      <w:sz w:val="21"/>
      <w:szCs w:val="24"/>
    </w:rPr>
  </w:style>
  <w:style w:type="table" w:styleId="af4">
    <w:name w:val="Table Grid"/>
    <w:basedOn w:val="a1"/>
    <w:rsid w:val="002B2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20277">
      <w:bodyDiv w:val="1"/>
      <w:marLeft w:val="0"/>
      <w:marRight w:val="0"/>
      <w:marTop w:val="0"/>
      <w:marBottom w:val="0"/>
      <w:divBdr>
        <w:top w:val="none" w:sz="0" w:space="0" w:color="auto"/>
        <w:left w:val="none" w:sz="0" w:space="0" w:color="auto"/>
        <w:bottom w:val="none" w:sz="0" w:space="0" w:color="auto"/>
        <w:right w:val="none" w:sz="0" w:space="0" w:color="auto"/>
      </w:divBdr>
    </w:div>
    <w:div w:id="829296540">
      <w:bodyDiv w:val="1"/>
      <w:marLeft w:val="0"/>
      <w:marRight w:val="0"/>
      <w:marTop w:val="0"/>
      <w:marBottom w:val="0"/>
      <w:divBdr>
        <w:top w:val="none" w:sz="0" w:space="0" w:color="auto"/>
        <w:left w:val="none" w:sz="0" w:space="0" w:color="auto"/>
        <w:bottom w:val="none" w:sz="0" w:space="0" w:color="auto"/>
        <w:right w:val="none" w:sz="0" w:space="0" w:color="auto"/>
      </w:divBdr>
    </w:div>
    <w:div w:id="163482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A2778-14AB-412D-AA98-23DC9745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3271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2026-06-17T08:32:00Z</dcterms:created>
  <dcterms:modified xsi:type="dcterms:W3CDTF">2026-06-19T01:41:00Z</dcterms:modified>
</cp:coreProperties>
</file>