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B10B" w14:textId="460EBEB0" w:rsidR="001F0302" w:rsidRPr="00B256C5" w:rsidRDefault="00E62CCB" w:rsidP="00D656BB">
      <w:pPr>
        <w:jc w:val="center"/>
        <w:rPr>
          <w:rFonts w:ascii="BIZ UDPゴシック" w:eastAsia="BIZ UDPゴシック" w:hAnsi="BIZ UDPゴシック"/>
          <w:sz w:val="28"/>
          <w:szCs w:val="28"/>
          <w:lang w:eastAsia="ja-JP"/>
        </w:rPr>
      </w:pPr>
      <w:r w:rsidRPr="00B256C5">
        <w:rPr>
          <w:rFonts w:ascii="BIZ UDPゴシック" w:eastAsia="BIZ UDPゴシック" w:hAnsi="BIZ UDPゴシック"/>
          <w:sz w:val="28"/>
          <w:szCs w:val="28"/>
          <w:lang w:eastAsia="ja-JP"/>
        </w:rPr>
        <w:t>レーザープリンタ</w:t>
      </w:r>
      <w:r w:rsidR="00B0019D">
        <w:rPr>
          <w:rFonts w:ascii="BIZ UDPゴシック" w:eastAsia="BIZ UDPゴシック" w:hAnsi="BIZ UDPゴシック" w:hint="eastAsia"/>
          <w:sz w:val="28"/>
          <w:szCs w:val="28"/>
          <w:lang w:eastAsia="ja-JP"/>
        </w:rPr>
        <w:t>等調達に係る見積提出依頼書</w:t>
      </w:r>
      <w:r w:rsidR="00505184">
        <w:rPr>
          <w:rFonts w:ascii="BIZ UDPゴシック" w:eastAsia="BIZ UDPゴシック" w:hAnsi="BIZ UDPゴシック" w:hint="eastAsia"/>
          <w:sz w:val="28"/>
          <w:szCs w:val="28"/>
          <w:lang w:eastAsia="ja-JP"/>
        </w:rPr>
        <w:t>（RFQ）</w:t>
      </w:r>
    </w:p>
    <w:p w14:paraId="209C5280" w14:textId="77777777" w:rsidR="007C2A7B" w:rsidRPr="00B256C5" w:rsidRDefault="007C2A7B" w:rsidP="00D656BB">
      <w:pPr>
        <w:jc w:val="center"/>
        <w:rPr>
          <w:rFonts w:ascii="BIZ UDPゴシック" w:eastAsia="BIZ UDPゴシック" w:hAnsi="BIZ UDPゴシック"/>
          <w:sz w:val="28"/>
          <w:szCs w:val="28"/>
          <w:lang w:eastAsia="ja-JP"/>
        </w:rPr>
      </w:pPr>
    </w:p>
    <w:p w14:paraId="772703DE" w14:textId="180A52D9" w:rsidR="0067750F" w:rsidRPr="00B256C5" w:rsidRDefault="0067750F" w:rsidP="00D50829">
      <w:pPr>
        <w:pStyle w:val="af1"/>
        <w:ind w:firstLineChars="100" w:firstLine="220"/>
        <w:rPr>
          <w:rFonts w:ascii="BIZ UDPゴシック" w:eastAsia="BIZ UDPゴシック" w:hAnsi="BIZ UDPゴシック"/>
          <w:lang w:eastAsia="ja-JP"/>
        </w:rPr>
      </w:pPr>
      <w:r w:rsidRPr="00B256C5">
        <w:rPr>
          <w:rFonts w:ascii="BIZ UDPゴシック" w:eastAsia="BIZ UDPゴシック" w:hAnsi="BIZ UDPゴシック"/>
          <w:lang w:eastAsia="ja-JP"/>
        </w:rPr>
        <w:t>本</w:t>
      </w:r>
      <w:r w:rsidR="00B0019D">
        <w:rPr>
          <w:rFonts w:ascii="BIZ UDPゴシック" w:eastAsia="BIZ UDPゴシック" w:hAnsi="BIZ UDPゴシック" w:hint="eastAsia"/>
          <w:lang w:eastAsia="ja-JP"/>
        </w:rPr>
        <w:t>見積依頼書（以下「</w:t>
      </w:r>
      <w:r w:rsidRPr="00B256C5">
        <w:rPr>
          <w:rFonts w:ascii="BIZ UDPゴシック" w:eastAsia="BIZ UDPゴシック" w:hAnsi="BIZ UDPゴシック" w:hint="eastAsia"/>
          <w:lang w:eastAsia="ja-JP"/>
        </w:rPr>
        <w:t>RFQ</w:t>
      </w:r>
      <w:r w:rsidR="00B0019D">
        <w:rPr>
          <w:rFonts w:ascii="BIZ UDPゴシック" w:eastAsia="BIZ UDPゴシック" w:hAnsi="BIZ UDPゴシック" w:hint="eastAsia"/>
          <w:lang w:eastAsia="ja-JP"/>
        </w:rPr>
        <w:t>」という。）</w:t>
      </w:r>
      <w:r w:rsidRPr="00B256C5">
        <w:rPr>
          <w:rFonts w:ascii="BIZ UDPゴシック" w:eastAsia="BIZ UDPゴシック" w:hAnsi="BIZ UDPゴシック"/>
          <w:lang w:eastAsia="ja-JP"/>
        </w:rPr>
        <w:t>は、本市の情報システム環境において、長期間（6年間）安定的に稼働</w:t>
      </w:r>
      <w:r w:rsidR="00D50829">
        <w:rPr>
          <w:rFonts w:ascii="BIZ UDPゴシック" w:eastAsia="BIZ UDPゴシック" w:hAnsi="BIZ UDPゴシック" w:hint="eastAsia"/>
          <w:lang w:eastAsia="ja-JP"/>
        </w:rPr>
        <w:t>が可能な</w:t>
      </w:r>
      <w:r w:rsidR="003F5FAA">
        <w:rPr>
          <w:rFonts w:ascii="BIZ UDPゴシック" w:eastAsia="BIZ UDPゴシック" w:hAnsi="BIZ UDPゴシック" w:hint="eastAsia"/>
          <w:lang w:eastAsia="ja-JP"/>
        </w:rPr>
        <w:t>プリンタ調達関係費用と</w:t>
      </w:r>
      <w:r w:rsidR="00D50829">
        <w:rPr>
          <w:rFonts w:ascii="BIZ UDPゴシック" w:eastAsia="BIZ UDPゴシック" w:hAnsi="BIZ UDPゴシック" w:hint="eastAsia"/>
          <w:lang w:eastAsia="ja-JP"/>
        </w:rPr>
        <w:t>、プリンタの利用に伴う</w:t>
      </w:r>
      <w:r w:rsidR="003F5FAA" w:rsidRPr="003F5FAA">
        <w:rPr>
          <w:rFonts w:ascii="BIZ UDPゴシック" w:eastAsia="BIZ UDPゴシック" w:hAnsi="BIZ UDPゴシック" w:hint="eastAsia"/>
          <w:lang w:eastAsia="ja-JP"/>
        </w:rPr>
        <w:t>消耗品調達</w:t>
      </w:r>
      <w:r w:rsidR="003F5FAA">
        <w:rPr>
          <w:rFonts w:ascii="BIZ UDPゴシック" w:eastAsia="BIZ UDPゴシック" w:hAnsi="BIZ UDPゴシック" w:hint="eastAsia"/>
          <w:lang w:eastAsia="ja-JP"/>
        </w:rPr>
        <w:t>費用を合わせた</w:t>
      </w:r>
      <w:r w:rsidRPr="00B256C5">
        <w:rPr>
          <w:rFonts w:ascii="BIZ UDPゴシック" w:eastAsia="BIZ UDPゴシック" w:hAnsi="BIZ UDPゴシック"/>
          <w:lang w:eastAsia="ja-JP"/>
        </w:rPr>
        <w:t>ライフサイクルコスト（LCC）</w:t>
      </w:r>
      <w:r w:rsidR="003F5FAA">
        <w:rPr>
          <w:rFonts w:ascii="BIZ UDPゴシック" w:eastAsia="BIZ UDPゴシック" w:hAnsi="BIZ UDPゴシック" w:hint="eastAsia"/>
          <w:lang w:eastAsia="ja-JP"/>
        </w:rPr>
        <w:t>が</w:t>
      </w:r>
      <w:r w:rsidRPr="00B256C5">
        <w:rPr>
          <w:rFonts w:ascii="BIZ UDPゴシック" w:eastAsia="BIZ UDPゴシック" w:hAnsi="BIZ UDPゴシック"/>
          <w:lang w:eastAsia="ja-JP"/>
        </w:rPr>
        <w:t>最小</w:t>
      </w:r>
      <w:r w:rsidR="003F5FAA">
        <w:rPr>
          <w:rFonts w:ascii="BIZ UDPゴシック" w:eastAsia="BIZ UDPゴシック" w:hAnsi="BIZ UDPゴシック" w:hint="eastAsia"/>
          <w:lang w:eastAsia="ja-JP"/>
        </w:rPr>
        <w:t>となる</w:t>
      </w:r>
      <w:r w:rsidRPr="00B256C5">
        <w:rPr>
          <w:rFonts w:ascii="BIZ UDPゴシック" w:eastAsia="BIZ UDPゴシック" w:hAnsi="BIZ UDPゴシック"/>
          <w:lang w:eastAsia="ja-JP"/>
        </w:rPr>
        <w:t>プリンタ選定</w:t>
      </w:r>
      <w:r w:rsidR="003F5FAA">
        <w:rPr>
          <w:rFonts w:ascii="BIZ UDPゴシック" w:eastAsia="BIZ UDPゴシック" w:hAnsi="BIZ UDPゴシック" w:hint="eastAsia"/>
          <w:lang w:eastAsia="ja-JP"/>
        </w:rPr>
        <w:t>を目的としています</w:t>
      </w:r>
      <w:r w:rsidRPr="00B256C5">
        <w:rPr>
          <w:rFonts w:ascii="BIZ UDPゴシック" w:eastAsia="BIZ UDPゴシック" w:hAnsi="BIZ UDPゴシック"/>
          <w:lang w:eastAsia="ja-JP"/>
        </w:rPr>
        <w:t>。 本RFQは、先行して実施した情報提供依頼（RFI）および実機検証の結果に基づき、</w:t>
      </w:r>
      <w:r w:rsidR="00D50829">
        <w:rPr>
          <w:rFonts w:ascii="BIZ UDPゴシック" w:eastAsia="BIZ UDPゴシック" w:hAnsi="BIZ UDPゴシック" w:hint="eastAsia"/>
          <w:lang w:eastAsia="ja-JP"/>
        </w:rPr>
        <w:t>設置</w:t>
      </w:r>
      <w:r w:rsidRPr="00B256C5">
        <w:rPr>
          <w:rFonts w:ascii="BIZ UDPゴシック" w:eastAsia="BIZ UDPゴシック" w:hAnsi="BIZ UDPゴシック"/>
          <w:lang w:eastAsia="ja-JP"/>
        </w:rPr>
        <w:t>運用保守</w:t>
      </w:r>
      <w:r w:rsidR="00D50829">
        <w:rPr>
          <w:rFonts w:ascii="BIZ UDPゴシック" w:eastAsia="BIZ UDPゴシック" w:hAnsi="BIZ UDPゴシック" w:hint="eastAsia"/>
          <w:lang w:eastAsia="ja-JP"/>
        </w:rPr>
        <w:t>等の</w:t>
      </w:r>
      <w:r w:rsidRPr="00B256C5">
        <w:rPr>
          <w:rFonts w:ascii="BIZ UDPゴシック" w:eastAsia="BIZ UDPゴシック" w:hAnsi="BIZ UDPゴシック"/>
          <w:lang w:eastAsia="ja-JP"/>
        </w:rPr>
        <w:t>条件</w:t>
      </w:r>
      <w:r w:rsidR="00D50829">
        <w:rPr>
          <w:rFonts w:ascii="BIZ UDPゴシック" w:eastAsia="BIZ UDPゴシック" w:hAnsi="BIZ UDPゴシック" w:hint="eastAsia"/>
          <w:lang w:eastAsia="ja-JP"/>
        </w:rPr>
        <w:t>を追加した条件</w:t>
      </w:r>
      <w:r w:rsidR="003F5FAA">
        <w:rPr>
          <w:rFonts w:ascii="BIZ UDPゴシック" w:eastAsia="BIZ UDPゴシック" w:hAnsi="BIZ UDPゴシック" w:hint="eastAsia"/>
          <w:lang w:eastAsia="ja-JP"/>
        </w:rPr>
        <w:t>での</w:t>
      </w:r>
      <w:r w:rsidRPr="00B256C5">
        <w:rPr>
          <w:rFonts w:ascii="BIZ UDPゴシック" w:eastAsia="BIZ UDPゴシック" w:hAnsi="BIZ UDPゴシック"/>
          <w:lang w:eastAsia="ja-JP"/>
        </w:rPr>
        <w:t>価格提案を求めるものです。</w:t>
      </w:r>
    </w:p>
    <w:p w14:paraId="37DEE50A" w14:textId="162D94E4" w:rsidR="0067750F" w:rsidRPr="00B256C5" w:rsidRDefault="0067750F" w:rsidP="00880770">
      <w:pPr>
        <w:pStyle w:val="af1"/>
        <w:ind w:firstLineChars="100" w:firstLine="220"/>
        <w:rPr>
          <w:rFonts w:ascii="BIZ UDPゴシック" w:eastAsia="BIZ UDPゴシック" w:hAnsi="BIZ UDPゴシック"/>
          <w:lang w:eastAsia="ja-JP"/>
        </w:rPr>
      </w:pPr>
      <w:r w:rsidRPr="00B256C5">
        <w:rPr>
          <w:rFonts w:ascii="BIZ UDPゴシック" w:eastAsia="BIZ UDPゴシック" w:hAnsi="BIZ UDPゴシック"/>
          <w:lang w:eastAsia="ja-JP"/>
        </w:rPr>
        <w:t>本市は、本RFQで提出された</w:t>
      </w:r>
      <w:r w:rsidR="003F5FAA">
        <w:rPr>
          <w:rFonts w:ascii="BIZ UDPゴシック" w:eastAsia="BIZ UDPゴシック" w:hAnsi="BIZ UDPゴシック" w:hint="eastAsia"/>
          <w:lang w:eastAsia="ja-JP"/>
        </w:rPr>
        <w:t>LCC総額を</w:t>
      </w:r>
      <w:r w:rsidRPr="00B256C5">
        <w:rPr>
          <w:rFonts w:ascii="BIZ UDPゴシック" w:eastAsia="BIZ UDPゴシック" w:hAnsi="BIZ UDPゴシック"/>
          <w:lang w:eastAsia="ja-JP"/>
        </w:rPr>
        <w:t>比較</w:t>
      </w:r>
      <w:r w:rsidR="003F5FAA">
        <w:rPr>
          <w:rFonts w:ascii="BIZ UDPゴシック" w:eastAsia="BIZ UDPゴシック" w:hAnsi="BIZ UDPゴシック" w:hint="eastAsia"/>
          <w:lang w:eastAsia="ja-JP"/>
        </w:rPr>
        <w:t>した</w:t>
      </w:r>
      <w:r w:rsidRPr="00B256C5">
        <w:rPr>
          <w:rFonts w:ascii="BIZ UDPゴシック" w:eastAsia="BIZ UDPゴシック" w:hAnsi="BIZ UDPゴシック"/>
          <w:lang w:eastAsia="ja-JP"/>
        </w:rPr>
        <w:t>結果に基づき、「機種 ＋ 消耗品</w:t>
      </w:r>
      <w:r w:rsidR="00D86084" w:rsidRPr="00B256C5">
        <w:rPr>
          <w:rFonts w:ascii="BIZ UDPゴシック" w:eastAsia="BIZ UDPゴシック" w:hAnsi="BIZ UDPゴシック" w:hint="eastAsia"/>
          <w:lang w:eastAsia="ja-JP"/>
        </w:rPr>
        <w:t>(純正新品/純正リサイクル/再生品)</w:t>
      </w:r>
      <w:r w:rsidRPr="00B256C5">
        <w:rPr>
          <w:rFonts w:ascii="BIZ UDPゴシック" w:eastAsia="BIZ UDPゴシック" w:hAnsi="BIZ UDPゴシック"/>
          <w:lang w:eastAsia="ja-JP"/>
        </w:rPr>
        <w:t>の組合せ」を選定します。原則として、</w:t>
      </w:r>
      <w:r w:rsidR="00656EF7">
        <w:rPr>
          <w:rFonts w:ascii="BIZ UDPゴシック" w:eastAsia="BIZ UDPゴシック" w:hAnsi="BIZ UDPゴシック" w:hint="eastAsia"/>
          <w:lang w:eastAsia="ja-JP"/>
        </w:rPr>
        <w:t>この選定結果</w:t>
      </w:r>
      <w:r w:rsidRPr="00B256C5">
        <w:rPr>
          <w:rFonts w:ascii="BIZ UDPゴシック" w:eastAsia="BIZ UDPゴシック" w:hAnsi="BIZ UDPゴシック"/>
          <w:lang w:eastAsia="ja-JP"/>
        </w:rPr>
        <w:t>を前提に以後の仕様確定および調達手続を進める予定です。</w:t>
      </w:r>
    </w:p>
    <w:p w14:paraId="6D65F48C" w14:textId="736787C9" w:rsidR="0067750F" w:rsidRDefault="00D51BDF" w:rsidP="00880770">
      <w:pPr>
        <w:pStyle w:val="af1"/>
        <w:ind w:firstLineChars="100" w:firstLine="220"/>
        <w:rPr>
          <w:rFonts w:ascii="BIZ UDPゴシック" w:eastAsia="BIZ UDPゴシック" w:hAnsi="BIZ UDPゴシック"/>
          <w:lang w:eastAsia="ja-JP"/>
        </w:rPr>
      </w:pPr>
      <w:r w:rsidRPr="00B256C5">
        <w:rPr>
          <w:rFonts w:ascii="BIZ UDPゴシック" w:eastAsia="BIZ UDPゴシック" w:hAnsi="BIZ UDPゴシック"/>
          <w:lang w:eastAsia="ja-JP"/>
        </w:rPr>
        <w:t>見積は</w:t>
      </w:r>
      <w:r w:rsidR="00F949EB">
        <w:rPr>
          <w:rFonts w:ascii="BIZ UDPゴシック" w:eastAsia="BIZ UDPゴシック" w:hAnsi="BIZ UDPゴシック" w:hint="eastAsia"/>
          <w:lang w:eastAsia="ja-JP"/>
        </w:rPr>
        <w:t>本依頼書に記載されている</w:t>
      </w:r>
      <w:r w:rsidR="00CB40EE" w:rsidRPr="00B256C5">
        <w:rPr>
          <w:rFonts w:ascii="BIZ UDPゴシック" w:eastAsia="BIZ UDPゴシック" w:hAnsi="BIZ UDPゴシック" w:hint="eastAsia"/>
          <w:lang w:eastAsia="ja-JP"/>
        </w:rPr>
        <w:t>条件</w:t>
      </w:r>
      <w:r w:rsidRPr="00B256C5">
        <w:rPr>
          <w:rFonts w:ascii="BIZ UDPゴシック" w:eastAsia="BIZ UDPゴシック" w:hAnsi="BIZ UDPゴシック"/>
          <w:lang w:eastAsia="ja-JP"/>
        </w:rPr>
        <w:t>に係る一切の費用を含めて算定し</w:t>
      </w:r>
      <w:r w:rsidRPr="00B256C5">
        <w:rPr>
          <w:rFonts w:ascii="BIZ UDPゴシック" w:eastAsia="BIZ UDPゴシック" w:hAnsi="BIZ UDPゴシック" w:hint="eastAsia"/>
          <w:lang w:eastAsia="ja-JP"/>
        </w:rPr>
        <w:t>、</w:t>
      </w:r>
      <w:r w:rsidR="00CB40EE" w:rsidRPr="00B256C5">
        <w:rPr>
          <w:rFonts w:ascii="BIZ UDPゴシック" w:eastAsia="BIZ UDPゴシック" w:hAnsi="BIZ UDPゴシック" w:hint="eastAsia"/>
          <w:lang w:eastAsia="ja-JP"/>
        </w:rPr>
        <w:t>LCCが最小</w:t>
      </w:r>
      <w:r w:rsidRPr="00B256C5">
        <w:rPr>
          <w:rFonts w:ascii="BIZ UDPゴシック" w:eastAsia="BIZ UDPゴシック" w:hAnsi="BIZ UDPゴシック"/>
          <w:lang w:eastAsia="ja-JP"/>
        </w:rPr>
        <w:t>と考える提案パターン</w:t>
      </w:r>
      <w:r w:rsidRPr="00B256C5">
        <w:rPr>
          <w:rFonts w:ascii="BIZ UDPゴシック" w:eastAsia="BIZ UDPゴシック" w:hAnsi="BIZ UDPゴシック" w:hint="eastAsia"/>
          <w:lang w:eastAsia="ja-JP"/>
        </w:rPr>
        <w:t>を</w:t>
      </w:r>
      <w:r w:rsidRPr="00B256C5">
        <w:rPr>
          <w:rFonts w:ascii="BIZ UDPゴシック" w:eastAsia="BIZ UDPゴシック" w:hAnsi="BIZ UDPゴシック"/>
          <w:lang w:eastAsia="ja-JP"/>
        </w:rPr>
        <w:t>1つに</w:t>
      </w:r>
      <w:r w:rsidRPr="00B256C5">
        <w:rPr>
          <w:rFonts w:ascii="BIZ UDPゴシック" w:eastAsia="BIZ UDPゴシック" w:hAnsi="BIZ UDPゴシック" w:hint="eastAsia"/>
          <w:lang w:eastAsia="ja-JP"/>
        </w:rPr>
        <w:t>限定</w:t>
      </w:r>
      <w:r w:rsidRPr="00B256C5">
        <w:rPr>
          <w:rFonts w:ascii="BIZ UDPゴシック" w:eastAsia="BIZ UDPゴシック" w:hAnsi="BIZ UDPゴシック"/>
          <w:lang w:eastAsia="ja-JP"/>
        </w:rPr>
        <w:t>して</w:t>
      </w:r>
      <w:r w:rsidRPr="00B256C5">
        <w:rPr>
          <w:rFonts w:ascii="BIZ UDPゴシック" w:eastAsia="BIZ UDPゴシック" w:hAnsi="BIZ UDPゴシック" w:hint="eastAsia"/>
          <w:lang w:eastAsia="ja-JP"/>
        </w:rPr>
        <w:t>提出してください</w:t>
      </w:r>
      <w:r w:rsidRPr="00B256C5">
        <w:rPr>
          <w:rFonts w:ascii="BIZ UDPゴシック" w:eastAsia="BIZ UDPゴシック" w:hAnsi="BIZ UDPゴシック"/>
          <w:lang w:eastAsia="ja-JP"/>
        </w:rPr>
        <w:t>。</w:t>
      </w:r>
    </w:p>
    <w:p w14:paraId="6AEFA9B7" w14:textId="3224CC88" w:rsidR="003F5FAA" w:rsidRPr="00B256C5" w:rsidRDefault="003F5FAA" w:rsidP="00880770">
      <w:pPr>
        <w:pStyle w:val="af1"/>
        <w:ind w:firstLineChars="100" w:firstLine="220"/>
        <w:rPr>
          <w:rFonts w:ascii="BIZ UDPゴシック" w:eastAsia="BIZ UDPゴシック" w:hAnsi="BIZ UDPゴシック"/>
          <w:lang w:eastAsia="ja-JP"/>
        </w:rPr>
      </w:pPr>
      <w:r>
        <w:rPr>
          <w:rFonts w:ascii="BIZ UDPゴシック" w:eastAsia="BIZ UDPゴシック" w:hAnsi="BIZ UDPゴシック" w:hint="eastAsia"/>
          <w:lang w:eastAsia="ja-JP"/>
        </w:rPr>
        <w:t>なお、プリンタの調達は機器調達、導入支援、保守対応、</w:t>
      </w:r>
      <w:r w:rsidRPr="003F5FAA">
        <w:rPr>
          <w:rFonts w:ascii="BIZ UDPゴシック" w:eastAsia="BIZ UDPゴシック" w:hAnsi="BIZ UDPゴシック" w:hint="eastAsia"/>
          <w:lang w:eastAsia="ja-JP"/>
        </w:rPr>
        <w:t>既設機器（旧機器）の撤去・返却</w:t>
      </w:r>
      <w:r>
        <w:rPr>
          <w:rFonts w:ascii="BIZ UDPゴシック" w:eastAsia="BIZ UDPゴシック" w:hAnsi="BIZ UDPゴシック" w:hint="eastAsia"/>
          <w:lang w:eastAsia="ja-JP"/>
        </w:rPr>
        <w:t>を含めた６年間の賃貸借契約とし、</w:t>
      </w:r>
      <w:r w:rsidRPr="003F5FAA">
        <w:rPr>
          <w:rFonts w:ascii="BIZ UDPゴシック" w:eastAsia="BIZ UDPゴシック" w:hAnsi="BIZ UDPゴシック" w:hint="eastAsia"/>
          <w:lang w:eastAsia="ja-JP"/>
        </w:rPr>
        <w:t>消耗品(トナー・ドラム等)</w:t>
      </w:r>
      <w:r>
        <w:rPr>
          <w:rFonts w:ascii="BIZ UDPゴシック" w:eastAsia="BIZ UDPゴシック" w:hAnsi="BIZ UDPゴシック" w:hint="eastAsia"/>
          <w:lang w:eastAsia="ja-JP"/>
        </w:rPr>
        <w:t>は年度毎に単価契約での調達を想定しています。</w:t>
      </w:r>
    </w:p>
    <w:p w14:paraId="667E38EF" w14:textId="1287ED94" w:rsidR="007C2A7B" w:rsidRPr="00B256C5" w:rsidRDefault="00D32EEE" w:rsidP="00D86084">
      <w:pPr>
        <w:pStyle w:val="af1"/>
        <w:rPr>
          <w:rFonts w:ascii="BIZ UDPゴシック" w:eastAsia="BIZ UDPゴシック" w:hAnsi="BIZ UDPゴシック"/>
          <w:lang w:eastAsia="ja-JP"/>
        </w:rPr>
      </w:pPr>
      <w:r w:rsidRPr="00B256C5">
        <w:rPr>
          <w:rFonts w:ascii="BIZ UDPゴシック" w:eastAsia="BIZ UDPゴシック" w:hAnsi="BIZ UDPゴシック"/>
          <w:lang w:eastAsia="ja-JP"/>
        </w:rPr>
        <w:br/>
        <w:t>※本募集は情報収集を目的とするもので、将来の発注を確約するものではありません</w:t>
      </w:r>
      <w:r w:rsidR="002D2D71" w:rsidRPr="00B256C5">
        <w:rPr>
          <w:rFonts w:ascii="BIZ UDPゴシック" w:eastAsia="BIZ UDPゴシック" w:hAnsi="BIZ UDPゴシック" w:hint="eastAsia"/>
          <w:lang w:eastAsia="ja-JP"/>
        </w:rPr>
        <w:t>。</w:t>
      </w:r>
    </w:p>
    <w:p w14:paraId="6F6AED22" w14:textId="331412BB" w:rsidR="00D32EEE" w:rsidRPr="00B256C5" w:rsidRDefault="007E7F80" w:rsidP="00D32EEE">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b w:val="0"/>
          <w:bCs w:val="0"/>
          <w:color w:val="auto"/>
          <w:lang w:eastAsia="ja-JP"/>
        </w:rPr>
        <w:t xml:space="preserve">1. </w:t>
      </w:r>
      <w:r w:rsidR="00417B73" w:rsidRPr="00B256C5">
        <w:rPr>
          <w:rFonts w:ascii="BIZ UDPゴシック" w:eastAsia="BIZ UDPゴシック" w:hAnsi="BIZ UDPゴシック"/>
          <w:b w:val="0"/>
          <w:bCs w:val="0"/>
          <w:color w:val="auto"/>
          <w:lang w:eastAsia="ja-JP"/>
        </w:rPr>
        <w:t>プリンタ</w:t>
      </w:r>
      <w:r w:rsidR="00656EF7">
        <w:rPr>
          <w:rFonts w:ascii="BIZ UDPゴシック" w:eastAsia="BIZ UDPゴシック" w:hAnsi="BIZ UDPゴシック" w:hint="eastAsia"/>
          <w:b w:val="0"/>
          <w:bCs w:val="0"/>
          <w:color w:val="auto"/>
          <w:lang w:eastAsia="ja-JP"/>
        </w:rPr>
        <w:t>調達</w:t>
      </w:r>
      <w:r w:rsidR="00417B73" w:rsidRPr="00B256C5">
        <w:rPr>
          <w:rFonts w:ascii="BIZ UDPゴシック" w:eastAsia="BIZ UDPゴシック" w:hAnsi="BIZ UDPゴシック" w:hint="eastAsia"/>
          <w:b w:val="0"/>
          <w:bCs w:val="0"/>
          <w:color w:val="auto"/>
          <w:lang w:eastAsia="ja-JP"/>
        </w:rPr>
        <w:t>概要</w:t>
      </w:r>
    </w:p>
    <w:p w14:paraId="1A49A760" w14:textId="77777777" w:rsidR="00672FF9" w:rsidRPr="00B256C5" w:rsidRDefault="00672FF9">
      <w:pPr>
        <w:pStyle w:val="af1"/>
        <w:numPr>
          <w:ilvl w:val="0"/>
          <w:numId w:val="6"/>
        </w:numPr>
        <w:ind w:left="85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調達数量：300台</w:t>
      </w:r>
    </w:p>
    <w:p w14:paraId="16A6C04E" w14:textId="77777777" w:rsidR="00672FF9" w:rsidRPr="00B256C5" w:rsidRDefault="00672FF9">
      <w:pPr>
        <w:pStyle w:val="af1"/>
        <w:numPr>
          <w:ilvl w:val="0"/>
          <w:numId w:val="6"/>
        </w:numPr>
        <w:ind w:left="85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調達形態：賃貸借（リース）</w:t>
      </w:r>
    </w:p>
    <w:p w14:paraId="6BCFB4D4" w14:textId="623145BE" w:rsidR="007C2A7B" w:rsidRPr="00B256C5" w:rsidRDefault="007C2A7B">
      <w:pPr>
        <w:pStyle w:val="af1"/>
        <w:numPr>
          <w:ilvl w:val="0"/>
          <w:numId w:val="6"/>
        </w:numPr>
        <w:ind w:left="85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賃貸借期間：</w:t>
      </w:r>
      <w:r w:rsidRPr="00B256C5">
        <w:rPr>
          <w:rFonts w:ascii="BIZ UDPゴシック" w:eastAsia="BIZ UDPゴシック" w:hAnsi="BIZ UDPゴシック"/>
          <w:lang w:eastAsia="ja-JP"/>
        </w:rPr>
        <w:t>令和8年12月1日～令和14年11月30日(72ヶ月)</w:t>
      </w:r>
    </w:p>
    <w:p w14:paraId="162C2D2E" w14:textId="77777777" w:rsidR="00672FF9" w:rsidRPr="00B256C5" w:rsidRDefault="00672FF9">
      <w:pPr>
        <w:pStyle w:val="af1"/>
        <w:numPr>
          <w:ilvl w:val="0"/>
          <w:numId w:val="6"/>
        </w:numPr>
        <w:ind w:left="85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運用開始（納入期限）：令和8年12月1日までに完全に使用できる状態</w:t>
      </w:r>
    </w:p>
    <w:p w14:paraId="48851947" w14:textId="4DE56DB7" w:rsidR="001F0302" w:rsidRDefault="00672FF9">
      <w:pPr>
        <w:pStyle w:val="af1"/>
        <w:numPr>
          <w:ilvl w:val="0"/>
          <w:numId w:val="6"/>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業務範囲：導入支援（設定・設置等）、保守、旧機器撤去・返却</w:t>
      </w:r>
    </w:p>
    <w:p w14:paraId="525F0DE9" w14:textId="1BC8C897" w:rsidR="00656EF7" w:rsidRDefault="00656EF7">
      <w:pPr>
        <w:pStyle w:val="af1"/>
        <w:numPr>
          <w:ilvl w:val="0"/>
          <w:numId w:val="6"/>
        </w:numPr>
        <w:rPr>
          <w:rFonts w:ascii="BIZ UDPゴシック" w:eastAsia="BIZ UDPゴシック" w:hAnsi="BIZ UDPゴシック"/>
          <w:lang w:eastAsia="ja-JP"/>
        </w:rPr>
      </w:pPr>
      <w:r>
        <w:rPr>
          <w:rFonts w:ascii="BIZ UDPゴシック" w:eastAsia="BIZ UDPゴシック" w:hAnsi="BIZ UDPゴシック" w:hint="eastAsia"/>
          <w:lang w:eastAsia="ja-JP"/>
        </w:rPr>
        <w:t>支払い方法：毎翌月払い</w:t>
      </w:r>
    </w:p>
    <w:p w14:paraId="52B15091" w14:textId="0E32AE56" w:rsidR="00656EF7" w:rsidRPr="00E741AE" w:rsidRDefault="00656EF7">
      <w:pPr>
        <w:pStyle w:val="af1"/>
        <w:numPr>
          <w:ilvl w:val="0"/>
          <w:numId w:val="6"/>
        </w:numPr>
        <w:rPr>
          <w:rFonts w:ascii="BIZ UDPゴシック" w:eastAsia="BIZ UDPゴシック" w:hAnsi="BIZ UDPゴシック"/>
          <w:lang w:eastAsia="ja-JP"/>
        </w:rPr>
      </w:pPr>
      <w:r>
        <w:rPr>
          <w:rFonts w:ascii="BIZ UDPゴシック" w:eastAsia="BIZ UDPゴシック" w:hAnsi="BIZ UDPゴシック" w:hint="eastAsia"/>
          <w:lang w:eastAsia="ja-JP"/>
        </w:rPr>
        <w:t>納入場</w:t>
      </w:r>
      <w:r w:rsidRPr="00E741AE">
        <w:rPr>
          <w:rFonts w:ascii="BIZ UDPゴシック" w:eastAsia="BIZ UDPゴシック" w:hAnsi="BIZ UDPゴシック" w:hint="eastAsia"/>
          <w:lang w:eastAsia="ja-JP"/>
        </w:rPr>
        <w:t>所：「</w:t>
      </w:r>
      <w:r w:rsidR="00E741AE" w:rsidRPr="00E741AE">
        <w:rPr>
          <w:rFonts w:ascii="BIZ UDPゴシック" w:eastAsia="BIZ UDPゴシック" w:hAnsi="BIZ UDPゴシック" w:hint="eastAsia"/>
          <w:lang w:eastAsia="ja-JP"/>
        </w:rPr>
        <w:t>【別紙2】_設置予定拠点一覧</w:t>
      </w:r>
      <w:r w:rsidRPr="00E741AE">
        <w:rPr>
          <w:rFonts w:ascii="BIZ UDPゴシック" w:eastAsia="BIZ UDPゴシック" w:hAnsi="BIZ UDPゴシック" w:hint="eastAsia"/>
          <w:lang w:eastAsia="ja-JP"/>
        </w:rPr>
        <w:t>」のとおり</w:t>
      </w:r>
    </w:p>
    <w:p w14:paraId="0BAEBF93" w14:textId="167C9C87" w:rsidR="00656EF7" w:rsidRPr="00656EF7" w:rsidRDefault="00656EF7" w:rsidP="00656EF7">
      <w:pPr>
        <w:pStyle w:val="ad"/>
        <w:ind w:left="846"/>
        <w:rPr>
          <w:rFonts w:ascii="BIZ UDPゴシック" w:eastAsia="BIZ UDPゴシック" w:hAnsi="BIZ UDPゴシック"/>
          <w:lang w:eastAsia="ja-JP"/>
        </w:rPr>
      </w:pPr>
      <w:r w:rsidRPr="00656EF7">
        <w:rPr>
          <w:rFonts w:ascii="BIZ UDPゴシック" w:eastAsia="BIZ UDPゴシック" w:hAnsi="BIZ UDPゴシック" w:hint="eastAsia"/>
          <w:lang w:eastAsia="ja-JP"/>
        </w:rPr>
        <w:t>全プリンタ設定の作成・検証、展開スケジュールの策定、プリンタの設置・設定、旧プリンタの回収並びに、維持管理を目的とした保守業務を賃貸借</w:t>
      </w:r>
      <w:r w:rsidR="00E24647">
        <w:rPr>
          <w:rFonts w:ascii="BIZ UDPゴシック" w:eastAsia="BIZ UDPゴシック" w:hAnsi="BIZ UDPゴシック" w:hint="eastAsia"/>
          <w:lang w:eastAsia="ja-JP"/>
        </w:rPr>
        <w:t>契約</w:t>
      </w:r>
      <w:r w:rsidRPr="00656EF7">
        <w:rPr>
          <w:rFonts w:ascii="BIZ UDPゴシック" w:eastAsia="BIZ UDPゴシック" w:hAnsi="BIZ UDPゴシック" w:hint="eastAsia"/>
          <w:lang w:eastAsia="ja-JP"/>
        </w:rPr>
        <w:t>に</w:t>
      </w:r>
      <w:r w:rsidR="00E24647">
        <w:rPr>
          <w:rFonts w:ascii="BIZ UDPゴシック" w:eastAsia="BIZ UDPゴシック" w:hAnsi="BIZ UDPゴシック" w:hint="eastAsia"/>
          <w:lang w:eastAsia="ja-JP"/>
        </w:rPr>
        <w:t>含める。</w:t>
      </w:r>
    </w:p>
    <w:p w14:paraId="5ACDF8D3" w14:textId="77DB83F6" w:rsidR="00D32EEE" w:rsidRPr="00B256C5" w:rsidRDefault="007E7F80" w:rsidP="00D32EEE">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b w:val="0"/>
          <w:bCs w:val="0"/>
          <w:color w:val="auto"/>
          <w:lang w:eastAsia="ja-JP"/>
        </w:rPr>
        <w:t xml:space="preserve">2. </w:t>
      </w:r>
      <w:r w:rsidR="00417B73" w:rsidRPr="00B256C5">
        <w:rPr>
          <w:rFonts w:ascii="BIZ UDPゴシック" w:eastAsia="BIZ UDPゴシック" w:hAnsi="BIZ UDPゴシック" w:hint="eastAsia"/>
          <w:b w:val="0"/>
          <w:bCs w:val="0"/>
          <w:color w:val="auto"/>
          <w:lang w:eastAsia="ja-JP"/>
        </w:rPr>
        <w:t>プリンタ</w:t>
      </w:r>
      <w:r w:rsidR="009F6B79" w:rsidRPr="00B256C5">
        <w:rPr>
          <w:rFonts w:ascii="BIZ UDPゴシック" w:eastAsia="BIZ UDPゴシック" w:hAnsi="BIZ UDPゴシック" w:hint="eastAsia"/>
          <w:b w:val="0"/>
          <w:bCs w:val="0"/>
          <w:color w:val="auto"/>
          <w:lang w:eastAsia="ja-JP"/>
        </w:rPr>
        <w:t>機種</w:t>
      </w:r>
    </w:p>
    <w:p w14:paraId="7EAA8985" w14:textId="77777777" w:rsidR="006B2ACB" w:rsidRPr="00B256C5" w:rsidRDefault="009F6B79" w:rsidP="001847A1">
      <w:pPr>
        <w:pStyle w:val="af1"/>
        <w:ind w:firstLineChars="200" w:firstLine="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検討対象機種は次のいずれかに限る。</w:t>
      </w:r>
    </w:p>
    <w:p w14:paraId="68650A71" w14:textId="75AEE9BB" w:rsidR="006B2ACB" w:rsidRPr="00B256C5" w:rsidRDefault="009F6B79" w:rsidP="001847A1">
      <w:pPr>
        <w:pStyle w:val="af1"/>
        <w:ind w:firstLineChars="200" w:firstLine="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提出者は、いずれか1機種を選択し見積を提出すること。</w:t>
      </w:r>
    </w:p>
    <w:p w14:paraId="4EEE06A9" w14:textId="07063DF7" w:rsidR="009F6B79" w:rsidRPr="00B256C5" w:rsidRDefault="009F6B79">
      <w:pPr>
        <w:pStyle w:val="af1"/>
        <w:numPr>
          <w:ilvl w:val="0"/>
          <w:numId w:val="19"/>
        </w:numPr>
        <w:ind w:leftChars="200" w:left="882" w:hanging="442"/>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OKI製：〔型番：</w:t>
      </w:r>
      <w:r w:rsidR="006B2ACB" w:rsidRPr="00B256C5">
        <w:rPr>
          <w:rFonts w:ascii="BIZ UDPゴシック" w:eastAsia="BIZ UDPゴシック" w:hAnsi="BIZ UDPゴシック"/>
          <w:lang w:eastAsia="ja-JP"/>
        </w:rPr>
        <w:t>B833</w:t>
      </w:r>
      <w:r w:rsidR="006B2ACB" w:rsidRPr="00B256C5">
        <w:rPr>
          <w:rFonts w:ascii="BIZ UDPゴシック" w:eastAsia="BIZ UDPゴシック" w:hAnsi="BIZ UDPゴシック" w:hint="eastAsia"/>
          <w:lang w:eastAsia="ja-JP"/>
        </w:rPr>
        <w:t>dn</w:t>
      </w:r>
      <w:r w:rsidRPr="00B256C5">
        <w:rPr>
          <w:rFonts w:ascii="BIZ UDPゴシック" w:eastAsia="BIZ UDPゴシック" w:hAnsi="BIZ UDPゴシック" w:hint="eastAsia"/>
          <w:lang w:eastAsia="ja-JP"/>
        </w:rPr>
        <w:t>〕</w:t>
      </w:r>
    </w:p>
    <w:p w14:paraId="1C82517F" w14:textId="46D48011" w:rsidR="009F6B79" w:rsidRPr="00B256C5" w:rsidRDefault="009F6B79">
      <w:pPr>
        <w:pStyle w:val="af1"/>
        <w:numPr>
          <w:ilvl w:val="0"/>
          <w:numId w:val="19"/>
        </w:numPr>
        <w:ind w:leftChars="200" w:left="882" w:hanging="442"/>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RICOH製：〔型番：</w:t>
      </w:r>
      <w:r w:rsidR="006B2ACB" w:rsidRPr="00B256C5">
        <w:rPr>
          <w:rFonts w:ascii="BIZ UDPゴシック" w:eastAsia="BIZ UDPゴシック" w:hAnsi="BIZ UDPゴシック"/>
          <w:lang w:eastAsia="ja-JP"/>
        </w:rPr>
        <w:t>P6500</w:t>
      </w:r>
      <w:r w:rsidRPr="00B256C5">
        <w:rPr>
          <w:rFonts w:ascii="BIZ UDPゴシック" w:eastAsia="BIZ UDPゴシック" w:hAnsi="BIZ UDPゴシック" w:hint="eastAsia"/>
          <w:lang w:eastAsia="ja-JP"/>
        </w:rPr>
        <w:t>〕</w:t>
      </w:r>
    </w:p>
    <w:p w14:paraId="3A592C4E" w14:textId="77777777" w:rsidR="00310F9A" w:rsidRPr="00B256C5" w:rsidRDefault="00310F9A" w:rsidP="00310F9A">
      <w:pPr>
        <w:pStyle w:val="af1"/>
        <w:rPr>
          <w:rFonts w:ascii="BIZ UDPゴシック" w:eastAsia="BIZ UDPゴシック" w:hAnsi="BIZ UDPゴシック"/>
          <w:lang w:eastAsia="ja-JP"/>
        </w:rPr>
      </w:pPr>
    </w:p>
    <w:p w14:paraId="0D9804F3" w14:textId="3395CE48" w:rsidR="00310F9A" w:rsidRPr="00B256C5" w:rsidRDefault="00310F9A" w:rsidP="001847A1">
      <w:pPr>
        <w:pStyle w:val="af1"/>
        <w:ind w:firstLineChars="200" w:firstLine="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lastRenderedPageBreak/>
        <w:t>また、増設トレイについて下記数量を納入すること。</w:t>
      </w:r>
    </w:p>
    <w:p w14:paraId="40905EBB" w14:textId="23A33189" w:rsidR="00310F9A" w:rsidRPr="00B256C5" w:rsidRDefault="00310F9A">
      <w:pPr>
        <w:pStyle w:val="af1"/>
        <w:numPr>
          <w:ilvl w:val="0"/>
          <w:numId w:val="18"/>
        </w:numPr>
        <w:ind w:leftChars="200" w:left="882" w:hanging="442"/>
        <w:rPr>
          <w:rFonts w:ascii="BIZ UDPゴシック" w:eastAsia="BIZ UDPゴシック" w:hAnsi="BIZ UDPゴシック"/>
          <w:lang w:eastAsia="ja-JP"/>
        </w:rPr>
      </w:pPr>
      <w:r w:rsidRPr="00B256C5">
        <w:rPr>
          <w:rFonts w:ascii="BIZ UDPゴシック" w:eastAsia="BIZ UDPゴシック" w:hAnsi="BIZ UDPゴシック" w:hint="eastAsia"/>
        </w:rPr>
        <w:t>増設トレイ</w:t>
      </w:r>
      <w:r w:rsidRPr="00B256C5">
        <w:rPr>
          <w:rFonts w:ascii="BIZ UDPゴシック" w:eastAsia="BIZ UDPゴシック" w:hAnsi="BIZ UDPゴシック"/>
        </w:rPr>
        <w:t>(250枚</w:t>
      </w:r>
      <w:r w:rsidRPr="00B256C5">
        <w:rPr>
          <w:rFonts w:ascii="BIZ UDPゴシック" w:eastAsia="BIZ UDPゴシック" w:hAnsi="BIZ UDPゴシック" w:hint="eastAsia"/>
        </w:rPr>
        <w:t>以上</w:t>
      </w:r>
      <w:r w:rsidRPr="00B256C5">
        <w:rPr>
          <w:rFonts w:ascii="BIZ UDPゴシック" w:eastAsia="BIZ UDPゴシック" w:hAnsi="BIZ UDPゴシック"/>
        </w:rPr>
        <w:t>)</w:t>
      </w:r>
      <w:r w:rsidRPr="00B256C5">
        <w:rPr>
          <w:rFonts w:ascii="BIZ UDPゴシック" w:eastAsia="BIZ UDPゴシック" w:hAnsi="BIZ UDPゴシック" w:hint="eastAsia"/>
          <w:lang w:eastAsia="ja-JP"/>
        </w:rPr>
        <w:t>：300台</w:t>
      </w:r>
    </w:p>
    <w:p w14:paraId="2045FBD0" w14:textId="66C7BD8C" w:rsidR="00310F9A" w:rsidRPr="00B256C5" w:rsidRDefault="00310F9A">
      <w:pPr>
        <w:pStyle w:val="af1"/>
        <w:numPr>
          <w:ilvl w:val="0"/>
          <w:numId w:val="18"/>
        </w:numPr>
        <w:ind w:leftChars="200" w:left="882" w:hanging="442"/>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増設トレイ</w:t>
      </w:r>
      <w:r w:rsidRPr="00B256C5">
        <w:rPr>
          <w:rFonts w:ascii="BIZ UDPゴシック" w:eastAsia="BIZ UDPゴシック" w:hAnsi="BIZ UDPゴシック"/>
          <w:lang w:eastAsia="ja-JP"/>
        </w:rPr>
        <w:t>(</w:t>
      </w:r>
      <w:r w:rsidRPr="00B256C5">
        <w:rPr>
          <w:rFonts w:ascii="BIZ UDPゴシック" w:eastAsia="BIZ UDPゴシック" w:hAnsi="BIZ UDPゴシック" w:hint="eastAsia"/>
          <w:lang w:eastAsia="ja-JP"/>
        </w:rPr>
        <w:t>50</w:t>
      </w:r>
      <w:r w:rsidRPr="00B256C5">
        <w:rPr>
          <w:rFonts w:ascii="BIZ UDPゴシック" w:eastAsia="BIZ UDPゴシック" w:hAnsi="BIZ UDPゴシック"/>
          <w:lang w:eastAsia="ja-JP"/>
        </w:rPr>
        <w:t>0枚</w:t>
      </w:r>
      <w:r w:rsidRPr="00B256C5">
        <w:rPr>
          <w:rFonts w:ascii="BIZ UDPゴシック" w:eastAsia="BIZ UDPゴシック" w:hAnsi="BIZ UDPゴシック" w:hint="eastAsia"/>
          <w:lang w:eastAsia="ja-JP"/>
        </w:rPr>
        <w:t>以上</w:t>
      </w:r>
      <w:r w:rsidRPr="00B256C5">
        <w:rPr>
          <w:rFonts w:ascii="BIZ UDPゴシック" w:eastAsia="BIZ UDPゴシック" w:hAnsi="BIZ UDPゴシック"/>
          <w:lang w:eastAsia="ja-JP"/>
        </w:rPr>
        <w:t>)</w:t>
      </w:r>
      <w:r w:rsidRPr="00B256C5">
        <w:rPr>
          <w:rFonts w:ascii="BIZ UDPゴシック" w:eastAsia="BIZ UDPゴシック" w:hAnsi="BIZ UDPゴシック" w:hint="eastAsia"/>
          <w:lang w:eastAsia="ja-JP"/>
        </w:rPr>
        <w:t>：50台</w:t>
      </w:r>
    </w:p>
    <w:p w14:paraId="0B3473C3" w14:textId="3B625E3E" w:rsidR="00672FF9" w:rsidRDefault="00672FF9" w:rsidP="00D32EEE">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3</w:t>
      </w:r>
      <w:r w:rsidR="007E7F80" w:rsidRPr="00B256C5">
        <w:rPr>
          <w:rFonts w:ascii="BIZ UDPゴシック" w:eastAsia="BIZ UDPゴシック" w:hAnsi="BIZ UDPゴシック"/>
          <w:b w:val="0"/>
          <w:bCs w:val="0"/>
          <w:color w:val="auto"/>
          <w:lang w:eastAsia="ja-JP"/>
        </w:rPr>
        <w:t xml:space="preserve">. </w:t>
      </w:r>
      <w:r w:rsidR="007C2A7B" w:rsidRPr="00B256C5">
        <w:rPr>
          <w:rFonts w:ascii="BIZ UDPゴシック" w:eastAsia="BIZ UDPゴシック" w:hAnsi="BIZ UDPゴシック"/>
          <w:b w:val="0"/>
          <w:bCs w:val="0"/>
          <w:color w:val="auto"/>
          <w:lang w:eastAsia="ja-JP"/>
        </w:rPr>
        <w:t>導入作業</w:t>
      </w:r>
    </w:p>
    <w:p w14:paraId="7E696731" w14:textId="62BB8196" w:rsidR="004424D1" w:rsidRDefault="004424D1" w:rsidP="004424D1">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 xml:space="preserve">（１） </w:t>
      </w:r>
      <w:r w:rsidR="001B7EC9" w:rsidRPr="001B7EC9">
        <w:rPr>
          <w:rFonts w:ascii="BIZ UDPゴシック" w:eastAsia="BIZ UDPゴシック" w:hAnsi="BIZ UDPゴシック" w:hint="eastAsia"/>
          <w:lang w:eastAsia="ja-JP"/>
        </w:rPr>
        <w:t>基本要件</w:t>
      </w:r>
    </w:p>
    <w:p w14:paraId="1BBAD488" w14:textId="77777777" w:rsidR="001B7EC9" w:rsidRDefault="001B7EC9" w:rsidP="001B7EC9">
      <w:pPr>
        <w:pStyle w:val="af1"/>
        <w:rPr>
          <w:rFonts w:ascii="BIZ UDPゴシック" w:eastAsia="BIZ UDPゴシック" w:hAnsi="BIZ UDPゴシック"/>
          <w:lang w:eastAsia="ja-JP"/>
        </w:rPr>
      </w:pPr>
    </w:p>
    <w:p w14:paraId="22FA2A75" w14:textId="32F6FE75" w:rsidR="001B7EC9" w:rsidRDefault="001B7EC9">
      <w:pPr>
        <w:pStyle w:val="af1"/>
        <w:numPr>
          <w:ilvl w:val="0"/>
          <w:numId w:val="25"/>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本市との連絡窓口となる専任体制を敷き、対応すること。</w:t>
      </w:r>
    </w:p>
    <w:p w14:paraId="2F2B2461" w14:textId="6365E947" w:rsidR="001B7EC9" w:rsidRDefault="001B7EC9">
      <w:pPr>
        <w:pStyle w:val="af1"/>
        <w:numPr>
          <w:ilvl w:val="0"/>
          <w:numId w:val="25"/>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納入前に行う各種作業の作業場所について確保すること。</w:t>
      </w:r>
    </w:p>
    <w:p w14:paraId="1AB7CC64" w14:textId="08CC6418" w:rsidR="001B7EC9" w:rsidRPr="001B7EC9" w:rsidRDefault="001B7EC9">
      <w:pPr>
        <w:pStyle w:val="af1"/>
        <w:numPr>
          <w:ilvl w:val="0"/>
          <w:numId w:val="25"/>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納入スケジュール、設置場所については、変更があり得るので、その際は本市の指示に従うこと。現在導入を予定している設置場所は</w:t>
      </w:r>
      <w:r w:rsidR="00E741AE">
        <w:rPr>
          <w:rFonts w:ascii="BIZ UDPゴシック" w:eastAsia="BIZ UDPゴシック" w:hAnsi="BIZ UDPゴシック" w:hint="eastAsia"/>
          <w:lang w:eastAsia="ja-JP"/>
        </w:rPr>
        <w:t>「</w:t>
      </w:r>
      <w:r w:rsidR="00E741AE" w:rsidRPr="00E741AE">
        <w:rPr>
          <w:rFonts w:ascii="BIZ UDPゴシック" w:eastAsia="BIZ UDPゴシック" w:hAnsi="BIZ UDPゴシック" w:hint="eastAsia"/>
          <w:lang w:eastAsia="ja-JP"/>
        </w:rPr>
        <w:t>【別紙2】_設置予定拠点一覧</w:t>
      </w:r>
      <w:r w:rsidR="00E741AE">
        <w:rPr>
          <w:rFonts w:ascii="BIZ UDPゴシック" w:eastAsia="BIZ UDPゴシック" w:hAnsi="BIZ UDPゴシック" w:hint="eastAsia"/>
          <w:lang w:eastAsia="ja-JP"/>
        </w:rPr>
        <w:t>」</w:t>
      </w:r>
      <w:r w:rsidRPr="001B7EC9">
        <w:rPr>
          <w:rFonts w:ascii="BIZ UDPゴシック" w:eastAsia="BIZ UDPゴシック" w:hAnsi="BIZ UDPゴシック" w:hint="eastAsia"/>
          <w:lang w:eastAsia="ja-JP"/>
        </w:rPr>
        <w:t>を参照のこと。</w:t>
      </w:r>
    </w:p>
    <w:p w14:paraId="6228AFF6" w14:textId="77777777" w:rsidR="001B7EC9" w:rsidRPr="001B7EC9" w:rsidRDefault="001B7EC9">
      <w:pPr>
        <w:pStyle w:val="af1"/>
        <w:numPr>
          <w:ilvl w:val="0"/>
          <w:numId w:val="25"/>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端末の納入予定スケジュールは以下のとおり。</w:t>
      </w:r>
    </w:p>
    <w:p w14:paraId="4DF34988" w14:textId="77777777" w:rsidR="001B7EC9" w:rsidRPr="001B7EC9" w:rsidRDefault="001B7EC9" w:rsidP="001B7EC9">
      <w:pPr>
        <w:pStyle w:val="af1"/>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デジタル推進課での動作検証・・</w:t>
      </w:r>
      <w:r w:rsidRPr="001B7EC9">
        <w:rPr>
          <w:rFonts w:ascii="BIZ UDPゴシック" w:eastAsia="BIZ UDPゴシック" w:hAnsi="BIZ UDPゴシック" w:hint="eastAsia"/>
          <w:lang w:eastAsia="ja-JP"/>
        </w:rPr>
        <w:tab/>
        <w:t>10日</w:t>
      </w:r>
    </w:p>
    <w:p w14:paraId="0958C618" w14:textId="77777777" w:rsidR="001B7EC9" w:rsidRDefault="001B7EC9" w:rsidP="001B7EC9">
      <w:pPr>
        <w:pStyle w:val="af1"/>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プリンタ搬入→現地展開・・</w:t>
      </w:r>
      <w:r w:rsidRPr="001B7EC9">
        <w:rPr>
          <w:rFonts w:ascii="BIZ UDPゴシック" w:eastAsia="BIZ UDPゴシック" w:hAnsi="BIZ UDPゴシック" w:hint="eastAsia"/>
          <w:lang w:eastAsia="ja-JP"/>
        </w:rPr>
        <w:tab/>
        <w:t>60日</w:t>
      </w:r>
    </w:p>
    <w:p w14:paraId="077B3F63" w14:textId="77777777" w:rsidR="001B7EC9" w:rsidRDefault="001B7EC9" w:rsidP="001B7EC9">
      <w:pPr>
        <w:pStyle w:val="af1"/>
        <w:ind w:left="440"/>
        <w:rPr>
          <w:rFonts w:ascii="BIZ UDPゴシック" w:eastAsia="BIZ UDPゴシック" w:hAnsi="BIZ UDPゴシック"/>
          <w:lang w:eastAsia="ja-JP"/>
        </w:rPr>
      </w:pPr>
    </w:p>
    <w:p w14:paraId="05723A8B" w14:textId="6942D419" w:rsidR="004424D1" w:rsidRDefault="004424D1" w:rsidP="004424D1">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 xml:space="preserve">(2) </w:t>
      </w:r>
      <w:r w:rsidR="001B7EC9" w:rsidRPr="001B7EC9">
        <w:rPr>
          <w:rFonts w:ascii="BIZ UDPゴシック" w:eastAsia="BIZ UDPゴシック" w:hAnsi="BIZ UDPゴシック" w:hint="eastAsia"/>
          <w:lang w:eastAsia="ja-JP"/>
        </w:rPr>
        <w:t>プリンタの設定</w:t>
      </w:r>
    </w:p>
    <w:p w14:paraId="126A1161" w14:textId="4C6A8C41" w:rsidR="001B7EC9" w:rsidRDefault="001B7EC9">
      <w:pPr>
        <w:pStyle w:val="af1"/>
        <w:numPr>
          <w:ilvl w:val="0"/>
          <w:numId w:val="26"/>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納入する機器については、本市と協議の上設定内容を十分に検討すること。なお、設定に際して必要となるIPアドレス等の設定情報については、本市から提供する。設定情報については、間違いがないことを十分に確認して作業すること。</w:t>
      </w:r>
    </w:p>
    <w:p w14:paraId="784B3849" w14:textId="77777777" w:rsidR="001B7EC9" w:rsidRPr="001B7EC9" w:rsidRDefault="001B7EC9">
      <w:pPr>
        <w:pStyle w:val="af1"/>
        <w:numPr>
          <w:ilvl w:val="0"/>
          <w:numId w:val="26"/>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納入する機器については、以下のシール（テプラ可）を貼付すること。</w:t>
      </w:r>
    </w:p>
    <w:p w14:paraId="78BB4832" w14:textId="16FDA30B" w:rsidR="001B7EC9" w:rsidRPr="001B7EC9" w:rsidRDefault="001B7EC9" w:rsidP="001B7EC9">
      <w:pPr>
        <w:pStyle w:val="af1"/>
        <w:ind w:left="851" w:firstLineChars="50" w:firstLine="110"/>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・プリンタ名（内容は本市から指定）</w:t>
      </w:r>
    </w:p>
    <w:p w14:paraId="43CD93C9" w14:textId="77777777" w:rsidR="001B7EC9" w:rsidRPr="001B7EC9" w:rsidRDefault="001B7EC9" w:rsidP="001B7EC9">
      <w:pPr>
        <w:pStyle w:val="af1"/>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 xml:space="preserve">　・デジタル推進課契約の機器と分かるもの（内容は本市から指定）</w:t>
      </w:r>
    </w:p>
    <w:p w14:paraId="40AB55F8" w14:textId="77777777" w:rsidR="001B7EC9" w:rsidRPr="001B7EC9" w:rsidRDefault="001B7EC9" w:rsidP="001B7EC9">
      <w:pPr>
        <w:pStyle w:val="af1"/>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 xml:space="preserve">　・保守連絡先の電話番号</w:t>
      </w:r>
    </w:p>
    <w:p w14:paraId="69148292" w14:textId="080DDDAB" w:rsidR="001B7EC9" w:rsidRDefault="001B7EC9" w:rsidP="001B7EC9">
      <w:pPr>
        <w:pStyle w:val="af1"/>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 xml:space="preserve">　・保守管理番号、製造番号など保守連絡の際に必要な情報</w:t>
      </w:r>
    </w:p>
    <w:p w14:paraId="72397E1B" w14:textId="77777777" w:rsidR="001B7EC9" w:rsidRDefault="001B7EC9" w:rsidP="004424D1">
      <w:pPr>
        <w:pStyle w:val="af1"/>
        <w:rPr>
          <w:rFonts w:ascii="BIZ UDPゴシック" w:eastAsia="BIZ UDPゴシック" w:hAnsi="BIZ UDPゴシック"/>
          <w:lang w:eastAsia="ja-JP"/>
        </w:rPr>
      </w:pPr>
    </w:p>
    <w:p w14:paraId="4CC994E6" w14:textId="44B1465D" w:rsidR="004424D1" w:rsidRDefault="004424D1" w:rsidP="004424D1">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w:t>
      </w:r>
      <w:r w:rsidR="001B7EC9">
        <w:rPr>
          <w:rFonts w:ascii="BIZ UDPゴシック" w:eastAsia="BIZ UDPゴシック" w:hAnsi="BIZ UDPゴシック" w:hint="eastAsia"/>
          <w:lang w:eastAsia="ja-JP"/>
        </w:rPr>
        <w:t>3</w:t>
      </w:r>
      <w:r w:rsidRPr="00B256C5">
        <w:rPr>
          <w:rFonts w:ascii="BIZ UDPゴシック" w:eastAsia="BIZ UDPゴシック" w:hAnsi="BIZ UDPゴシック" w:hint="eastAsia"/>
          <w:lang w:eastAsia="ja-JP"/>
        </w:rPr>
        <w:t xml:space="preserve">) </w:t>
      </w:r>
      <w:r w:rsidR="001B7EC9" w:rsidRPr="001B7EC9">
        <w:rPr>
          <w:rFonts w:ascii="BIZ UDPゴシック" w:eastAsia="BIZ UDPゴシック" w:hAnsi="BIZ UDPゴシック" w:hint="eastAsia"/>
          <w:lang w:eastAsia="ja-JP"/>
        </w:rPr>
        <w:t>新プリンタの設置作業</w:t>
      </w:r>
    </w:p>
    <w:p w14:paraId="756BDFA0" w14:textId="4594C50C"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作業体制を明確にし、必ず統括責任者を置き、対応すること。</w:t>
      </w:r>
    </w:p>
    <w:p w14:paraId="530C7CA7" w14:textId="3E707882"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機器の搬入、設置は本市の指示に基づき施設単位で行うこと。</w:t>
      </w:r>
    </w:p>
    <w:p w14:paraId="58EAFB81" w14:textId="566856CC"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住民情報用プリンタの設置は、業務時間外（平日の17時半以降や閉庁日）の作業を想定している。ＯＡ用プリンタの設置は、業務時間内を想定している。なお、施設によっては、ＯＡ用プリンタの設置を業務時間外に実施する場合もある。</w:t>
      </w:r>
    </w:p>
    <w:p w14:paraId="7442CC75" w14:textId="39343D02"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納入機器の取り扱い等に関する質疑については、作業に支障のない範囲内で速やかに回答すること。</w:t>
      </w:r>
    </w:p>
    <w:p w14:paraId="5CD46ACD" w14:textId="4842EF18"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その他本市が必要と判断した事項については、現地にて速やかに対応すること。</w:t>
      </w:r>
    </w:p>
    <w:p w14:paraId="59A66982" w14:textId="34156DF1"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後述(4)～(</w:t>
      </w:r>
      <w:r w:rsidR="008D6333">
        <w:rPr>
          <w:rFonts w:ascii="BIZ UDPゴシック" w:eastAsia="BIZ UDPゴシック" w:hAnsi="BIZ UDPゴシック" w:hint="eastAsia"/>
          <w:lang w:eastAsia="ja-JP"/>
        </w:rPr>
        <w:t>５</w:t>
      </w:r>
      <w:r w:rsidRPr="001B7EC9">
        <w:rPr>
          <w:rFonts w:ascii="BIZ UDPゴシック" w:eastAsia="BIZ UDPゴシック" w:hAnsi="BIZ UDPゴシック" w:hint="eastAsia"/>
          <w:lang w:eastAsia="ja-JP"/>
        </w:rPr>
        <w:t>)の手順まで含めプリンタ1台あたり約60分の作業時間を見込むこと。</w:t>
      </w:r>
    </w:p>
    <w:p w14:paraId="0ED76078" w14:textId="1178EA94" w:rsidR="001B7EC9" w:rsidRDefault="001B7EC9">
      <w:pPr>
        <w:pStyle w:val="af1"/>
        <w:numPr>
          <w:ilvl w:val="0"/>
          <w:numId w:val="27"/>
        </w:numPr>
        <w:ind w:left="851"/>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本市の入替スケジュールに従って順次入れ替えを行うこと。</w:t>
      </w:r>
    </w:p>
    <w:p w14:paraId="77629D5A" w14:textId="5905BFC1" w:rsidR="004424D1" w:rsidRDefault="004424D1" w:rsidP="004424D1">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lastRenderedPageBreak/>
        <w:t>(</w:t>
      </w:r>
      <w:r w:rsidR="001B7EC9">
        <w:rPr>
          <w:rFonts w:ascii="BIZ UDPゴシック" w:eastAsia="BIZ UDPゴシック" w:hAnsi="BIZ UDPゴシック" w:hint="eastAsia"/>
          <w:lang w:eastAsia="ja-JP"/>
        </w:rPr>
        <w:t>4</w:t>
      </w:r>
      <w:r w:rsidRPr="00B256C5">
        <w:rPr>
          <w:rFonts w:ascii="BIZ UDPゴシック" w:eastAsia="BIZ UDPゴシック" w:hAnsi="BIZ UDPゴシック" w:hint="eastAsia"/>
          <w:lang w:eastAsia="ja-JP"/>
        </w:rPr>
        <w:t>)</w:t>
      </w:r>
      <w:r w:rsidR="001B7EC9" w:rsidRPr="001B7EC9">
        <w:rPr>
          <w:rFonts w:hint="eastAsia"/>
          <w:lang w:eastAsia="ja-JP"/>
        </w:rPr>
        <w:t xml:space="preserve"> </w:t>
      </w:r>
      <w:r w:rsidR="001B7EC9" w:rsidRPr="001B7EC9">
        <w:rPr>
          <w:rFonts w:ascii="BIZ UDPゴシック" w:eastAsia="BIZ UDPゴシック" w:hAnsi="BIZ UDPゴシック" w:hint="eastAsia"/>
          <w:lang w:eastAsia="ja-JP"/>
        </w:rPr>
        <w:t>新プリンタ設置後の動作確認について</w:t>
      </w:r>
    </w:p>
    <w:p w14:paraId="53A5CD58" w14:textId="5042E96B" w:rsidR="001B7EC9" w:rsidRDefault="001B7EC9" w:rsidP="001847A1">
      <w:pPr>
        <w:pStyle w:val="af1"/>
        <w:ind w:firstLineChars="300" w:firstLine="660"/>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新プリンタにおける動作確認を</w:t>
      </w:r>
      <w:r w:rsidR="001847A1">
        <w:rPr>
          <w:rFonts w:ascii="BIZ UDPゴシック" w:eastAsia="BIZ UDPゴシック" w:hAnsi="BIZ UDPゴシック" w:hint="eastAsia"/>
          <w:lang w:eastAsia="ja-JP"/>
        </w:rPr>
        <w:t>市が</w:t>
      </w:r>
      <w:r w:rsidRPr="001B7EC9">
        <w:rPr>
          <w:rFonts w:ascii="BIZ UDPゴシック" w:eastAsia="BIZ UDPゴシック" w:hAnsi="BIZ UDPゴシック" w:hint="eastAsia"/>
          <w:lang w:eastAsia="ja-JP"/>
        </w:rPr>
        <w:t>提示する手順に基づいて速やかに行うこと。</w:t>
      </w:r>
    </w:p>
    <w:p w14:paraId="4EE9EEDD" w14:textId="521CBECA" w:rsidR="004424D1" w:rsidRDefault="004424D1" w:rsidP="004424D1">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w:t>
      </w:r>
      <w:r w:rsidR="001B7EC9">
        <w:rPr>
          <w:rFonts w:ascii="BIZ UDPゴシック" w:eastAsia="BIZ UDPゴシック" w:hAnsi="BIZ UDPゴシック" w:hint="eastAsia"/>
          <w:lang w:eastAsia="ja-JP"/>
        </w:rPr>
        <w:t>5</w:t>
      </w:r>
      <w:r w:rsidRPr="00B256C5">
        <w:rPr>
          <w:rFonts w:ascii="BIZ UDPゴシック" w:eastAsia="BIZ UDPゴシック" w:hAnsi="BIZ UDPゴシック" w:hint="eastAsia"/>
          <w:lang w:eastAsia="ja-JP"/>
        </w:rPr>
        <w:t>)</w:t>
      </w:r>
      <w:r w:rsidR="001B7EC9" w:rsidRPr="001B7EC9">
        <w:rPr>
          <w:rFonts w:hint="eastAsia"/>
          <w:lang w:eastAsia="ja-JP"/>
        </w:rPr>
        <w:t xml:space="preserve"> </w:t>
      </w:r>
      <w:r w:rsidR="001B7EC9" w:rsidRPr="001B7EC9">
        <w:rPr>
          <w:rFonts w:ascii="BIZ UDPゴシック" w:eastAsia="BIZ UDPゴシック" w:hAnsi="BIZ UDPゴシック" w:hint="eastAsia"/>
          <w:lang w:eastAsia="ja-JP"/>
        </w:rPr>
        <w:t>本市による検収</w:t>
      </w:r>
    </w:p>
    <w:p w14:paraId="7372E53D" w14:textId="77777777" w:rsidR="001847A1" w:rsidRDefault="001B7EC9" w:rsidP="001847A1">
      <w:pPr>
        <w:pStyle w:val="af1"/>
        <w:ind w:firstLineChars="300" w:firstLine="660"/>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設置作業完了後は、本市担当者に速やかに報告し、設置状況、動作確認等検収を受</w:t>
      </w:r>
    </w:p>
    <w:p w14:paraId="52D7B163" w14:textId="0E33C756" w:rsidR="001B7EC9" w:rsidRDefault="001B7EC9" w:rsidP="001847A1">
      <w:pPr>
        <w:pStyle w:val="af1"/>
        <w:ind w:firstLineChars="300" w:firstLine="660"/>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けること。</w:t>
      </w:r>
    </w:p>
    <w:p w14:paraId="2C99BFAA" w14:textId="179064A3" w:rsidR="00656EF7" w:rsidRDefault="004424D1" w:rsidP="001B7EC9">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w:t>
      </w:r>
      <w:r w:rsidR="001B7EC9">
        <w:rPr>
          <w:rFonts w:ascii="BIZ UDPゴシック" w:eastAsia="BIZ UDPゴシック" w:hAnsi="BIZ UDPゴシック" w:hint="eastAsia"/>
          <w:lang w:eastAsia="ja-JP"/>
        </w:rPr>
        <w:t>6</w:t>
      </w:r>
      <w:r w:rsidRPr="00B256C5">
        <w:rPr>
          <w:rFonts w:ascii="BIZ UDPゴシック" w:eastAsia="BIZ UDPゴシック" w:hAnsi="BIZ UDPゴシック" w:hint="eastAsia"/>
          <w:lang w:eastAsia="ja-JP"/>
        </w:rPr>
        <w:t xml:space="preserve">) </w:t>
      </w:r>
      <w:r w:rsidR="001B7EC9" w:rsidRPr="001B7EC9">
        <w:rPr>
          <w:rFonts w:ascii="BIZ UDPゴシック" w:eastAsia="BIZ UDPゴシック" w:hAnsi="BIZ UDPゴシック" w:hint="eastAsia"/>
          <w:lang w:eastAsia="ja-JP"/>
        </w:rPr>
        <w:t>導入作業員の選定および管理</w:t>
      </w:r>
    </w:p>
    <w:p w14:paraId="34ACCCE6" w14:textId="3F632941" w:rsidR="001B7EC9" w:rsidRPr="001B7EC9" w:rsidRDefault="001B7EC9" w:rsidP="001847A1">
      <w:pPr>
        <w:pStyle w:val="af1"/>
        <w:ind w:firstLineChars="300" w:firstLine="660"/>
        <w:rPr>
          <w:rFonts w:ascii="BIZ UDPゴシック" w:eastAsia="BIZ UDPゴシック" w:hAnsi="BIZ UDPゴシック"/>
          <w:lang w:eastAsia="ja-JP"/>
        </w:rPr>
      </w:pPr>
      <w:r w:rsidRPr="001B7EC9">
        <w:rPr>
          <w:rFonts w:ascii="BIZ UDPゴシック" w:eastAsia="BIZ UDPゴシック" w:hAnsi="BIZ UDPゴシック" w:hint="eastAsia"/>
          <w:lang w:eastAsia="ja-JP"/>
        </w:rPr>
        <w:t>業務執行にあたる作業員の選定および管理</w:t>
      </w:r>
      <w:r w:rsidR="001847A1">
        <w:rPr>
          <w:rFonts w:ascii="BIZ UDPゴシック" w:eastAsia="BIZ UDPゴシック" w:hAnsi="BIZ UDPゴシック" w:hint="eastAsia"/>
          <w:lang w:eastAsia="ja-JP"/>
        </w:rPr>
        <w:t>について</w:t>
      </w:r>
      <w:r w:rsidRPr="001B7EC9">
        <w:rPr>
          <w:rFonts w:ascii="BIZ UDPゴシック" w:eastAsia="BIZ UDPゴシック" w:hAnsi="BIZ UDPゴシック" w:hint="eastAsia"/>
          <w:lang w:eastAsia="ja-JP"/>
        </w:rPr>
        <w:t>責任を負う</w:t>
      </w:r>
      <w:r w:rsidR="001847A1">
        <w:rPr>
          <w:rFonts w:ascii="BIZ UDPゴシック" w:eastAsia="BIZ UDPゴシック" w:hAnsi="BIZ UDPゴシック" w:hint="eastAsia"/>
          <w:lang w:eastAsia="ja-JP"/>
        </w:rPr>
        <w:t>こと</w:t>
      </w:r>
      <w:r w:rsidRPr="001B7EC9">
        <w:rPr>
          <w:rFonts w:ascii="BIZ UDPゴシック" w:eastAsia="BIZ UDPゴシック" w:hAnsi="BIZ UDPゴシック" w:hint="eastAsia"/>
          <w:lang w:eastAsia="ja-JP"/>
        </w:rPr>
        <w:t>。</w:t>
      </w:r>
    </w:p>
    <w:p w14:paraId="05B03ACF" w14:textId="3E69B311" w:rsidR="007C2A7B" w:rsidRPr="00B256C5" w:rsidRDefault="00672FF9" w:rsidP="007C2A7B">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4</w:t>
      </w:r>
      <w:r w:rsidR="007E7F80" w:rsidRPr="00B256C5">
        <w:rPr>
          <w:rFonts w:ascii="BIZ UDPゴシック" w:eastAsia="BIZ UDPゴシック" w:hAnsi="BIZ UDPゴシック"/>
          <w:b w:val="0"/>
          <w:bCs w:val="0"/>
          <w:color w:val="auto"/>
          <w:lang w:eastAsia="ja-JP"/>
        </w:rPr>
        <w:t xml:space="preserve">. </w:t>
      </w:r>
      <w:r w:rsidR="007C2A7B" w:rsidRPr="00B256C5">
        <w:rPr>
          <w:rFonts w:ascii="BIZ UDPゴシック" w:eastAsia="BIZ UDPゴシック" w:hAnsi="BIZ UDPゴシック"/>
          <w:b w:val="0"/>
          <w:bCs w:val="0"/>
          <w:color w:val="auto"/>
          <w:lang w:eastAsia="ja-JP"/>
        </w:rPr>
        <w:t>保守要件</w:t>
      </w:r>
    </w:p>
    <w:p w14:paraId="01A6AACE" w14:textId="5835A776" w:rsidR="004E6B8A" w:rsidRPr="00B256C5" w:rsidRDefault="004E6B8A" w:rsidP="004E6B8A">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（１）</w:t>
      </w:r>
      <w:r w:rsidR="0026633B" w:rsidRPr="00B256C5">
        <w:rPr>
          <w:rFonts w:ascii="BIZ UDPゴシック" w:eastAsia="BIZ UDPゴシック" w:hAnsi="BIZ UDPゴシック" w:hint="eastAsia"/>
          <w:lang w:eastAsia="ja-JP"/>
        </w:rPr>
        <w:t xml:space="preserve"> </w:t>
      </w:r>
      <w:r w:rsidRPr="00B256C5">
        <w:rPr>
          <w:rFonts w:ascii="BIZ UDPゴシック" w:eastAsia="BIZ UDPゴシック" w:hAnsi="BIZ UDPゴシック" w:hint="eastAsia"/>
          <w:lang w:eastAsia="ja-JP"/>
        </w:rPr>
        <w:t>保守窓口の設置および役割</w:t>
      </w:r>
    </w:p>
    <w:p w14:paraId="71F35DFA" w14:textId="646A302D" w:rsidR="004E6B8A" w:rsidRPr="00B256C5" w:rsidRDefault="004E6B8A">
      <w:pPr>
        <w:pStyle w:val="af1"/>
        <w:numPr>
          <w:ilvl w:val="0"/>
          <w:numId w:val="20"/>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納入機器（プリンタ本体、増設トレイ等）の障害発生時</w:t>
      </w:r>
      <w:r w:rsidR="00ED4972">
        <w:rPr>
          <w:rFonts w:ascii="BIZ UDPゴシック" w:eastAsia="BIZ UDPゴシック" w:hAnsi="BIZ UDPゴシック" w:hint="eastAsia"/>
          <w:lang w:eastAsia="ja-JP"/>
        </w:rPr>
        <w:t>及び</w:t>
      </w:r>
      <w:r w:rsidRPr="00B256C5">
        <w:rPr>
          <w:rFonts w:ascii="BIZ UDPゴシック" w:eastAsia="BIZ UDPゴシック" w:hAnsi="BIZ UDPゴシック" w:hint="eastAsia"/>
          <w:lang w:eastAsia="ja-JP"/>
        </w:rPr>
        <w:t>操作不明時</w:t>
      </w:r>
      <w:r w:rsidR="00ED4972">
        <w:rPr>
          <w:rFonts w:ascii="BIZ UDPゴシック" w:eastAsia="BIZ UDPゴシック" w:hAnsi="BIZ UDPゴシック" w:hint="eastAsia"/>
          <w:lang w:eastAsia="ja-JP"/>
        </w:rPr>
        <w:t>の問い合わせ並びに</w:t>
      </w:r>
      <w:r w:rsidR="005B039F" w:rsidRPr="005B039F">
        <w:rPr>
          <w:rFonts w:ascii="BIZ UDPゴシック" w:eastAsia="BIZ UDPゴシック" w:hAnsi="BIZ UDPゴシック" w:hint="eastAsia"/>
          <w:lang w:eastAsia="ja-JP"/>
        </w:rPr>
        <w:t>保守部品（メンテナンスキット等）の発注</w:t>
      </w:r>
      <w:r w:rsidR="00ED4972">
        <w:rPr>
          <w:rFonts w:ascii="BIZ UDPゴシック" w:eastAsia="BIZ UDPゴシック" w:hAnsi="BIZ UDPゴシック" w:hint="eastAsia"/>
          <w:lang w:eastAsia="ja-JP"/>
        </w:rPr>
        <w:t>依頼</w:t>
      </w:r>
      <w:r w:rsidR="005B039F" w:rsidRPr="005B039F">
        <w:rPr>
          <w:rFonts w:ascii="BIZ UDPゴシック" w:eastAsia="BIZ UDPゴシック" w:hAnsi="BIZ UDPゴシック" w:hint="eastAsia"/>
          <w:lang w:eastAsia="ja-JP"/>
        </w:rPr>
        <w:t>を受け付ける専用の保守窓口(コールセンター等)を設置すること。ただし、保守部品（メンテナンスキット等）に発注については、</w:t>
      </w:r>
      <w:r w:rsidR="00ED4972">
        <w:rPr>
          <w:rFonts w:ascii="BIZ UDPゴシック" w:eastAsia="BIZ UDPゴシック" w:hAnsi="BIZ UDPゴシック" w:hint="eastAsia"/>
          <w:lang w:eastAsia="ja-JP"/>
        </w:rPr>
        <w:t>別途</w:t>
      </w:r>
      <w:r w:rsidR="005B039F" w:rsidRPr="005B039F">
        <w:rPr>
          <w:rFonts w:ascii="BIZ UDPゴシック" w:eastAsia="BIZ UDPゴシック" w:hAnsi="BIZ UDPゴシック" w:hint="eastAsia"/>
          <w:lang w:eastAsia="ja-JP"/>
        </w:rPr>
        <w:t>保守サービスに含まれており発注が不要である場合はその限りでない。</w:t>
      </w:r>
    </w:p>
    <w:p w14:paraId="2069220E" w14:textId="77777777" w:rsidR="004E6B8A" w:rsidRPr="00B256C5" w:rsidRDefault="004E6B8A">
      <w:pPr>
        <w:pStyle w:val="af1"/>
        <w:numPr>
          <w:ilvl w:val="0"/>
          <w:numId w:val="20"/>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保守作業に関して、本市の故意・過失による場合を除き、本市に対し別途費用を請求することはできない。</w:t>
      </w:r>
    </w:p>
    <w:p w14:paraId="7C4C3731" w14:textId="77777777" w:rsidR="004E6B8A" w:rsidRPr="00B256C5" w:rsidRDefault="004E6B8A">
      <w:pPr>
        <w:pStyle w:val="af1"/>
        <w:numPr>
          <w:ilvl w:val="0"/>
          <w:numId w:val="20"/>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保守要員については、納入機器の仕様を熟知し、適切に保守が可能な人員であること。</w:t>
      </w:r>
    </w:p>
    <w:p w14:paraId="12EE5747" w14:textId="77777777" w:rsidR="004E6B8A" w:rsidRPr="00B256C5" w:rsidRDefault="004E6B8A" w:rsidP="004E6B8A">
      <w:pPr>
        <w:pStyle w:val="af1"/>
        <w:ind w:left="846"/>
        <w:rPr>
          <w:rFonts w:ascii="BIZ UDPゴシック" w:eastAsia="BIZ UDPゴシック" w:hAnsi="BIZ UDPゴシック"/>
          <w:lang w:eastAsia="ja-JP"/>
        </w:rPr>
      </w:pPr>
    </w:p>
    <w:p w14:paraId="26A8096E" w14:textId="2905A272" w:rsidR="004E6B8A" w:rsidRPr="00B256C5" w:rsidRDefault="004E6B8A" w:rsidP="004E6B8A">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(2)</w:t>
      </w:r>
      <w:r w:rsidR="0026633B" w:rsidRPr="00B256C5">
        <w:rPr>
          <w:rFonts w:ascii="BIZ UDPゴシック" w:eastAsia="BIZ UDPゴシック" w:hAnsi="BIZ UDPゴシック" w:hint="eastAsia"/>
          <w:lang w:eastAsia="ja-JP"/>
        </w:rPr>
        <w:t xml:space="preserve"> </w:t>
      </w:r>
      <w:r w:rsidRPr="00B256C5">
        <w:rPr>
          <w:rFonts w:ascii="BIZ UDPゴシック" w:eastAsia="BIZ UDPゴシック" w:hAnsi="BIZ UDPゴシック" w:hint="eastAsia"/>
          <w:lang w:eastAsia="ja-JP"/>
        </w:rPr>
        <w:t>保守体制および対応時間</w:t>
      </w:r>
    </w:p>
    <w:p w14:paraId="177E7E2E" w14:textId="77777777" w:rsidR="004E6B8A" w:rsidRPr="00B256C5" w:rsidRDefault="004E6B8A">
      <w:pPr>
        <w:pStyle w:val="af1"/>
        <w:numPr>
          <w:ilvl w:val="0"/>
          <w:numId w:val="21"/>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原則として当日中の現地対応を行うこと。</w:t>
      </w:r>
    </w:p>
    <w:p w14:paraId="6ABB6D8B" w14:textId="2FEB5938" w:rsidR="004E6B8A" w:rsidRPr="00B256C5" w:rsidRDefault="004E6B8A" w:rsidP="004E6B8A">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ただし、障害受付時刻、要員手配、部品調達、交通事情その他の事情により、</w:t>
      </w:r>
      <w:r w:rsidR="003722BE">
        <w:rPr>
          <w:rFonts w:ascii="BIZ UDPゴシック" w:eastAsia="BIZ UDPゴシック" w:hAnsi="BIZ UDPゴシック" w:hint="eastAsia"/>
          <w:lang w:eastAsia="ja-JP"/>
        </w:rPr>
        <w:t>翌</w:t>
      </w:r>
      <w:r w:rsidR="004418CC">
        <w:rPr>
          <w:rFonts w:ascii="BIZ UDPゴシック" w:eastAsia="BIZ UDPゴシック" w:hAnsi="BIZ UDPゴシック" w:hint="eastAsia"/>
          <w:lang w:eastAsia="ja-JP"/>
        </w:rPr>
        <w:t>開庁日</w:t>
      </w:r>
      <w:r w:rsidRPr="00B256C5">
        <w:rPr>
          <w:rFonts w:ascii="BIZ UDPゴシック" w:eastAsia="BIZ UDPゴシック" w:hAnsi="BIZ UDPゴシック" w:hint="eastAsia"/>
          <w:lang w:eastAsia="ja-JP"/>
        </w:rPr>
        <w:t>の現地対応となっても差し支えない。</w:t>
      </w:r>
    </w:p>
    <w:p w14:paraId="33666E99" w14:textId="76ADB9A5" w:rsidR="004E6B8A" w:rsidRPr="00B256C5" w:rsidRDefault="00E741AE">
      <w:pPr>
        <w:pStyle w:val="af1"/>
        <w:numPr>
          <w:ilvl w:val="0"/>
          <w:numId w:val="21"/>
        </w:numPr>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E741AE">
        <w:rPr>
          <w:rFonts w:ascii="BIZ UDPゴシック" w:eastAsia="BIZ UDPゴシック" w:hAnsi="BIZ UDPゴシック" w:hint="eastAsia"/>
          <w:lang w:eastAsia="ja-JP"/>
        </w:rPr>
        <w:t>【別紙2】_設置予定拠点一覧</w:t>
      </w:r>
      <w:r>
        <w:rPr>
          <w:rFonts w:ascii="BIZ UDPゴシック" w:eastAsia="BIZ UDPゴシック" w:hAnsi="BIZ UDPゴシック" w:hint="eastAsia"/>
          <w:lang w:eastAsia="ja-JP"/>
        </w:rPr>
        <w:t>」</w:t>
      </w:r>
      <w:r w:rsidR="004E6B8A" w:rsidRPr="00B256C5">
        <w:rPr>
          <w:rFonts w:ascii="BIZ UDPゴシック" w:eastAsia="BIZ UDPゴシック" w:hAnsi="BIZ UDPゴシック" w:hint="eastAsia"/>
          <w:lang w:eastAsia="ja-JP"/>
        </w:rPr>
        <w:t>のうち、当日対応が必要となっている拠点については、当日中の現地対応を必須とする。当該拠点に対して当日対応が可能となる体制を整備し、見積金額に含めること。</w:t>
      </w:r>
    </w:p>
    <w:p w14:paraId="7BADBC25" w14:textId="77777777" w:rsidR="004E6B8A" w:rsidRPr="00B256C5" w:rsidRDefault="004E6B8A">
      <w:pPr>
        <w:pStyle w:val="af1"/>
        <w:numPr>
          <w:ilvl w:val="0"/>
          <w:numId w:val="21"/>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対応時間：平日9:00～17:30(行政機関の休日に関する法律第1条に定める休日を除く)</w:t>
      </w:r>
    </w:p>
    <w:p w14:paraId="5317CC1B" w14:textId="77777777" w:rsidR="004E6B8A" w:rsidRPr="00B256C5" w:rsidRDefault="004E6B8A" w:rsidP="004E6B8A">
      <w:pPr>
        <w:pStyle w:val="af1"/>
        <w:ind w:left="846"/>
        <w:rPr>
          <w:rFonts w:ascii="BIZ UDPゴシック" w:eastAsia="BIZ UDPゴシック" w:hAnsi="BIZ UDPゴシック"/>
          <w:lang w:eastAsia="ja-JP"/>
        </w:rPr>
      </w:pPr>
    </w:p>
    <w:p w14:paraId="52FDFA9B" w14:textId="3B78EC15" w:rsidR="004E6B8A" w:rsidRPr="00B256C5" w:rsidRDefault="004E6B8A" w:rsidP="004E6B8A">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(3)</w:t>
      </w:r>
      <w:r w:rsidR="0026633B" w:rsidRPr="00B256C5">
        <w:rPr>
          <w:rFonts w:ascii="BIZ UDPゴシック" w:eastAsia="BIZ UDPゴシック" w:hAnsi="BIZ UDPゴシック" w:hint="eastAsia"/>
          <w:lang w:eastAsia="ja-JP"/>
        </w:rPr>
        <w:t xml:space="preserve"> </w:t>
      </w:r>
      <w:r w:rsidRPr="00B256C5">
        <w:rPr>
          <w:rFonts w:ascii="BIZ UDPゴシック" w:eastAsia="BIZ UDPゴシック" w:hAnsi="BIZ UDPゴシック" w:hint="eastAsia"/>
          <w:lang w:eastAsia="ja-JP"/>
        </w:rPr>
        <w:t>市への報告</w:t>
      </w:r>
    </w:p>
    <w:p w14:paraId="017A847E" w14:textId="77777777" w:rsidR="004E6B8A" w:rsidRPr="00B256C5" w:rsidRDefault="004E6B8A" w:rsidP="004E6B8A">
      <w:pPr>
        <w:pStyle w:val="af1"/>
        <w:ind w:left="88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納入機器の稼動分析報告、障害報告を四半期に１回行うこと。</w:t>
      </w:r>
    </w:p>
    <w:p w14:paraId="543980DB" w14:textId="77777777" w:rsidR="004E6B8A" w:rsidRPr="00B256C5" w:rsidRDefault="004E6B8A" w:rsidP="004E6B8A">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報告内容は、以下の通りとし、報告書として提出するものとする。</w:t>
      </w:r>
    </w:p>
    <w:p w14:paraId="3D113C68" w14:textId="283B5CA0" w:rsidR="004E6B8A" w:rsidRPr="00B256C5" w:rsidRDefault="004E6B8A" w:rsidP="004E6B8A">
      <w:pPr>
        <w:pStyle w:val="af1"/>
        <w:ind w:left="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ア：　プリンタ保守内容</w:t>
      </w:r>
    </w:p>
    <w:p w14:paraId="594747D5" w14:textId="77777777" w:rsidR="004E6B8A" w:rsidRPr="00B256C5" w:rsidRDefault="004E6B8A">
      <w:pPr>
        <w:pStyle w:val="af1"/>
        <w:numPr>
          <w:ilvl w:val="0"/>
          <w:numId w:val="22"/>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メンテナンスキット交換</w:t>
      </w:r>
    </w:p>
    <w:p w14:paraId="1E9B9F5B" w14:textId="77777777" w:rsidR="004E6B8A" w:rsidRPr="00B256C5" w:rsidRDefault="004E6B8A">
      <w:pPr>
        <w:pStyle w:val="af1"/>
        <w:numPr>
          <w:ilvl w:val="0"/>
          <w:numId w:val="22"/>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手差しトレイ軸部破損</w:t>
      </w:r>
    </w:p>
    <w:p w14:paraId="533D2BE4" w14:textId="77777777" w:rsidR="004E6B8A" w:rsidRPr="00B256C5" w:rsidRDefault="004E6B8A">
      <w:pPr>
        <w:pStyle w:val="af1"/>
        <w:numPr>
          <w:ilvl w:val="0"/>
          <w:numId w:val="22"/>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手差し駆動部汚れ</w:t>
      </w:r>
    </w:p>
    <w:p w14:paraId="104215A8" w14:textId="74FA888E" w:rsidR="004E6B8A" w:rsidRPr="00B256C5" w:rsidRDefault="004E6B8A">
      <w:pPr>
        <w:pStyle w:val="af1"/>
        <w:numPr>
          <w:ilvl w:val="0"/>
          <w:numId w:val="22"/>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用紙吸湿</w:t>
      </w:r>
    </w:p>
    <w:p w14:paraId="5245851A" w14:textId="094B9428" w:rsidR="004E6B8A" w:rsidRPr="00B256C5" w:rsidRDefault="004E6B8A" w:rsidP="004E6B8A">
      <w:pPr>
        <w:pStyle w:val="af1"/>
        <w:ind w:left="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lastRenderedPageBreak/>
        <w:t>イ：　保守対応詳細</w:t>
      </w:r>
    </w:p>
    <w:p w14:paraId="501023B1"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発生日時</w:t>
      </w:r>
    </w:p>
    <w:p w14:paraId="163610B3"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作業日時</w:t>
      </w:r>
    </w:p>
    <w:p w14:paraId="332B5CE0"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設置場所</w:t>
      </w:r>
    </w:p>
    <w:p w14:paraId="2196B98B"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プリンタ名（シール等で貼付されているもの）</w:t>
      </w:r>
    </w:p>
    <w:p w14:paraId="2E58DDDE"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原因詳細</w:t>
      </w:r>
    </w:p>
    <w:p w14:paraId="2244555B" w14:textId="77777777" w:rsidR="004E6B8A" w:rsidRPr="00B256C5" w:rsidRDefault="004E6B8A">
      <w:pPr>
        <w:pStyle w:val="af1"/>
        <w:numPr>
          <w:ilvl w:val="0"/>
          <w:numId w:val="24"/>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処置詳細</w:t>
      </w:r>
    </w:p>
    <w:p w14:paraId="328B5761" w14:textId="77777777" w:rsidR="004E6B8A" w:rsidRPr="00B256C5" w:rsidRDefault="004E6B8A" w:rsidP="004E6B8A">
      <w:pPr>
        <w:pStyle w:val="af1"/>
        <w:ind w:left="846"/>
        <w:rPr>
          <w:rFonts w:ascii="BIZ UDPゴシック" w:eastAsia="BIZ UDPゴシック" w:hAnsi="BIZ UDPゴシック"/>
          <w:lang w:eastAsia="ja-JP"/>
        </w:rPr>
      </w:pPr>
    </w:p>
    <w:p w14:paraId="26A3FD7B" w14:textId="0DCE394D" w:rsidR="004E6B8A" w:rsidRPr="00B256C5" w:rsidRDefault="004E6B8A" w:rsidP="004E6B8A">
      <w:pPr>
        <w:pStyle w:val="af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(4)</w:t>
      </w:r>
      <w:r w:rsidR="0026633B" w:rsidRPr="00B256C5">
        <w:rPr>
          <w:rFonts w:ascii="BIZ UDPゴシック" w:eastAsia="BIZ UDPゴシック" w:hAnsi="BIZ UDPゴシック" w:hint="eastAsia"/>
          <w:lang w:eastAsia="ja-JP"/>
        </w:rPr>
        <w:t xml:space="preserve"> </w:t>
      </w:r>
      <w:r w:rsidRPr="00B256C5">
        <w:rPr>
          <w:rFonts w:ascii="BIZ UDPゴシック" w:eastAsia="BIZ UDPゴシック" w:hAnsi="BIZ UDPゴシック" w:hint="eastAsia"/>
          <w:lang w:eastAsia="ja-JP"/>
        </w:rPr>
        <w:t>特記事項</w:t>
      </w:r>
    </w:p>
    <w:p w14:paraId="41E47F74" w14:textId="77777777" w:rsidR="004E6B8A" w:rsidRPr="00B256C5" w:rsidRDefault="004E6B8A">
      <w:pPr>
        <w:pStyle w:val="af1"/>
        <w:numPr>
          <w:ilvl w:val="0"/>
          <w:numId w:val="23"/>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納入機器（付属品を含む）はすべて保守対象とし、１つの保守窓口で対応すること。ただし、本市が対応する方が望ましいと本市が判断する場合はこの限りではない。</w:t>
      </w:r>
    </w:p>
    <w:p w14:paraId="75FA5071" w14:textId="77777777" w:rsidR="004E6B8A" w:rsidRPr="00B256C5" w:rsidRDefault="004E6B8A">
      <w:pPr>
        <w:pStyle w:val="af1"/>
        <w:numPr>
          <w:ilvl w:val="0"/>
          <w:numId w:val="23"/>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納入機器の稼動に必要な障害対応等の技術支援について、本市の依頼に基づき確実に実施すること。</w:t>
      </w:r>
    </w:p>
    <w:p w14:paraId="1EECEDF2" w14:textId="0BF07E96" w:rsidR="004E6B8A" w:rsidRPr="00B256C5" w:rsidRDefault="0058223E">
      <w:pPr>
        <w:pStyle w:val="af1"/>
        <w:numPr>
          <w:ilvl w:val="0"/>
          <w:numId w:val="23"/>
        </w:numPr>
        <w:ind w:left="993"/>
        <w:rPr>
          <w:rFonts w:ascii="BIZ UDPゴシック" w:eastAsia="BIZ UDPゴシック" w:hAnsi="BIZ UDPゴシック"/>
          <w:lang w:eastAsia="ja-JP"/>
        </w:rPr>
      </w:pPr>
      <w:r>
        <w:rPr>
          <w:rFonts w:ascii="BIZ UDPゴシック" w:eastAsia="BIZ UDPゴシック" w:hAnsi="BIZ UDPゴシック" w:hint="eastAsia"/>
          <w:lang w:eastAsia="ja-JP"/>
        </w:rPr>
        <w:t>プリンタの賃貸借</w:t>
      </w:r>
      <w:r w:rsidR="004E6B8A" w:rsidRPr="00B256C5">
        <w:rPr>
          <w:rFonts w:ascii="BIZ UDPゴシック" w:eastAsia="BIZ UDPゴシック" w:hAnsi="BIZ UDPゴシック" w:hint="eastAsia"/>
          <w:lang w:eastAsia="ja-JP"/>
        </w:rPr>
        <w:t>契約後には、保守・連絡体制、サポート内容・方法、メーカー連絡先、担当者等について、速やかに文書を作成し、本市に提出すること。</w:t>
      </w:r>
    </w:p>
    <w:p w14:paraId="0271302A" w14:textId="00AF92CE" w:rsidR="004E6B8A" w:rsidRPr="00B256C5" w:rsidRDefault="0058223E">
      <w:pPr>
        <w:pStyle w:val="af1"/>
        <w:numPr>
          <w:ilvl w:val="0"/>
          <w:numId w:val="23"/>
        </w:numPr>
        <w:ind w:left="993"/>
        <w:rPr>
          <w:rFonts w:ascii="BIZ UDPゴシック" w:eastAsia="BIZ UDPゴシック" w:hAnsi="BIZ UDPゴシック"/>
          <w:lang w:eastAsia="ja-JP"/>
        </w:rPr>
      </w:pPr>
      <w:r>
        <w:rPr>
          <w:rFonts w:ascii="BIZ UDPゴシック" w:eastAsia="BIZ UDPゴシック" w:hAnsi="BIZ UDPゴシック" w:hint="eastAsia"/>
          <w:lang w:eastAsia="ja-JP"/>
        </w:rPr>
        <w:t>プリンタの賃貸借</w:t>
      </w:r>
      <w:r w:rsidRPr="00B256C5">
        <w:rPr>
          <w:rFonts w:ascii="BIZ UDPゴシック" w:eastAsia="BIZ UDPゴシック" w:hAnsi="BIZ UDPゴシック" w:hint="eastAsia"/>
          <w:lang w:eastAsia="ja-JP"/>
        </w:rPr>
        <w:t>契約</w:t>
      </w:r>
      <w:r>
        <w:rPr>
          <w:rFonts w:ascii="BIZ UDPゴシック" w:eastAsia="BIZ UDPゴシック" w:hAnsi="BIZ UDPゴシック" w:hint="eastAsia"/>
          <w:lang w:eastAsia="ja-JP"/>
        </w:rPr>
        <w:t>期間の</w:t>
      </w:r>
      <w:r w:rsidR="004E6B8A" w:rsidRPr="00B256C5">
        <w:rPr>
          <w:rFonts w:ascii="BIZ UDPゴシック" w:eastAsia="BIZ UDPゴシック" w:hAnsi="BIZ UDPゴシック" w:hint="eastAsia"/>
          <w:lang w:eastAsia="ja-JP"/>
        </w:rPr>
        <w:t>開始前であっても入れ替えたものから保守を開始すること。</w:t>
      </w:r>
    </w:p>
    <w:p w14:paraId="4B51672A" w14:textId="06ADFBDB" w:rsidR="004E6B8A" w:rsidRPr="00B256C5" w:rsidRDefault="004E6B8A">
      <w:pPr>
        <w:pStyle w:val="af1"/>
        <w:numPr>
          <w:ilvl w:val="0"/>
          <w:numId w:val="23"/>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保守サービスを受けるにあたり、メーカーへのユーザー登録や機器登録等が必要な場合は、</w:t>
      </w:r>
      <w:r w:rsidR="008A43EA" w:rsidRPr="00B256C5">
        <w:rPr>
          <w:rFonts w:ascii="BIZ UDPゴシック" w:eastAsia="BIZ UDPゴシック" w:hAnsi="BIZ UDPゴシック" w:hint="eastAsia"/>
          <w:lang w:eastAsia="ja-JP"/>
        </w:rPr>
        <w:t>提出者</w:t>
      </w:r>
      <w:r w:rsidRPr="00B256C5">
        <w:rPr>
          <w:rFonts w:ascii="BIZ UDPゴシック" w:eastAsia="BIZ UDPゴシック" w:hAnsi="BIZ UDPゴシック" w:hint="eastAsia"/>
          <w:lang w:eastAsia="ja-JP"/>
        </w:rPr>
        <w:t>の責任において代行し、完了させること。</w:t>
      </w:r>
    </w:p>
    <w:p w14:paraId="2A1B40E1" w14:textId="30392639" w:rsidR="00377699" w:rsidRPr="00B256C5" w:rsidRDefault="004E6B8A">
      <w:pPr>
        <w:pStyle w:val="af1"/>
        <w:numPr>
          <w:ilvl w:val="0"/>
          <w:numId w:val="23"/>
        </w:numPr>
        <w:ind w:left="993"/>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業務執行にあたる作業員の選定および管理については、</w:t>
      </w:r>
      <w:r w:rsidR="008A43EA" w:rsidRPr="00B256C5">
        <w:rPr>
          <w:rFonts w:ascii="BIZ UDPゴシック" w:eastAsia="BIZ UDPゴシック" w:hAnsi="BIZ UDPゴシック" w:hint="eastAsia"/>
          <w:lang w:eastAsia="ja-JP"/>
        </w:rPr>
        <w:t>提出者</w:t>
      </w:r>
      <w:r w:rsidRPr="00B256C5">
        <w:rPr>
          <w:rFonts w:ascii="BIZ UDPゴシック" w:eastAsia="BIZ UDPゴシック" w:hAnsi="BIZ UDPゴシック" w:hint="eastAsia"/>
          <w:lang w:eastAsia="ja-JP"/>
        </w:rPr>
        <w:t>が責任を負う。</w:t>
      </w:r>
      <w:r w:rsidRPr="00B256C5">
        <w:rPr>
          <w:rFonts w:ascii="BIZ UDPゴシック" w:eastAsia="BIZ UDPゴシック" w:hAnsi="BIZ UDPゴシック"/>
          <w:lang w:eastAsia="ja-JP"/>
        </w:rPr>
        <w:t xml:space="preserve"> </w:t>
      </w:r>
    </w:p>
    <w:p w14:paraId="6F739ACA" w14:textId="7294B0AE" w:rsidR="007C2A7B" w:rsidRPr="00B256C5" w:rsidRDefault="007C2A7B" w:rsidP="00377699">
      <w:pPr>
        <w:pStyle w:val="af1"/>
        <w:ind w:left="846"/>
        <w:rPr>
          <w:rFonts w:ascii="BIZ UDPゴシック" w:eastAsia="BIZ UDPゴシック" w:hAnsi="BIZ UDPゴシック"/>
          <w:lang w:eastAsia="ja-JP"/>
        </w:rPr>
      </w:pPr>
    </w:p>
    <w:p w14:paraId="7D3ADFAE" w14:textId="14D96D48" w:rsidR="00377699" w:rsidRPr="00B256C5" w:rsidRDefault="00377699" w:rsidP="00377699">
      <w:pPr>
        <w:pStyle w:val="af1"/>
        <w:rPr>
          <w:rFonts w:ascii="BIZ UDPゴシック" w:eastAsia="BIZ UDPゴシック" w:hAnsi="BIZ UDPゴシック"/>
          <w:lang w:eastAsia="ja-JP"/>
        </w:rPr>
      </w:pPr>
      <w:r w:rsidRPr="00B256C5">
        <w:rPr>
          <w:rFonts w:ascii="BIZ UDPゴシック" w:eastAsia="BIZ UDPゴシック" w:hAnsi="BIZ UDPゴシック"/>
          <w:lang w:eastAsia="ja-JP"/>
        </w:rPr>
        <w:t>(</w:t>
      </w:r>
      <w:r w:rsidR="008A43EA" w:rsidRPr="00B256C5">
        <w:rPr>
          <w:rFonts w:ascii="BIZ UDPゴシック" w:eastAsia="BIZ UDPゴシック" w:hAnsi="BIZ UDPゴシック" w:hint="eastAsia"/>
          <w:lang w:eastAsia="ja-JP"/>
        </w:rPr>
        <w:t>5</w:t>
      </w:r>
      <w:r w:rsidRPr="00B256C5">
        <w:rPr>
          <w:rFonts w:ascii="BIZ UDPゴシック" w:eastAsia="BIZ UDPゴシック" w:hAnsi="BIZ UDPゴシック"/>
          <w:lang w:eastAsia="ja-JP"/>
        </w:rPr>
        <w:t>) 定期交換部品(メンテナンスキット等)</w:t>
      </w:r>
    </w:p>
    <w:p w14:paraId="76689370" w14:textId="23FF562D" w:rsidR="00377699" w:rsidRPr="00B256C5" w:rsidRDefault="009F6B79">
      <w:pPr>
        <w:pStyle w:val="af1"/>
        <w:numPr>
          <w:ilvl w:val="0"/>
          <w:numId w:val="8"/>
        </w:numPr>
        <w:ind w:left="993"/>
        <w:rPr>
          <w:rFonts w:ascii="BIZ UDPゴシック" w:eastAsia="BIZ UDPゴシック" w:hAnsi="BIZ UDPゴシック"/>
          <w:lang w:eastAsia="ja-JP"/>
        </w:rPr>
      </w:pPr>
      <w:r w:rsidRPr="00B256C5">
        <w:rPr>
          <w:rFonts w:ascii="BIZ UDPゴシック" w:eastAsia="BIZ UDPゴシック" w:hAnsi="BIZ UDPゴシック"/>
          <w:lang w:eastAsia="ja-JP"/>
        </w:rPr>
        <w:t>トナー/ドラムを除く定期交換部品(例：定着器、給紙ローラー等)について、契約期間中に必要となる部品費用および交換に要する費用(作業費、出張費等を含む)は、見積金額に含めること</w:t>
      </w:r>
      <w:r w:rsidR="00377699" w:rsidRPr="00B256C5">
        <w:rPr>
          <w:rFonts w:ascii="BIZ UDPゴシック" w:eastAsia="BIZ UDPゴシック" w:hAnsi="BIZ UDPゴシック"/>
          <w:lang w:eastAsia="ja-JP"/>
        </w:rPr>
        <w:t>。</w:t>
      </w:r>
    </w:p>
    <w:p w14:paraId="6FFCB241" w14:textId="05FA3A9B" w:rsidR="00377699" w:rsidRPr="00B256C5" w:rsidRDefault="009F6B79">
      <w:pPr>
        <w:pStyle w:val="af1"/>
        <w:numPr>
          <w:ilvl w:val="0"/>
          <w:numId w:val="8"/>
        </w:numPr>
        <w:ind w:left="993"/>
        <w:rPr>
          <w:rFonts w:ascii="BIZ UDPゴシック" w:eastAsia="BIZ UDPゴシック" w:hAnsi="BIZ UDPゴシック"/>
          <w:lang w:eastAsia="ja-JP"/>
        </w:rPr>
      </w:pPr>
      <w:r w:rsidRPr="00B256C5">
        <w:rPr>
          <w:rFonts w:ascii="BIZ UDPゴシック" w:eastAsia="BIZ UDPゴシック" w:hAnsi="BIZ UDPゴシック"/>
          <w:lang w:eastAsia="ja-JP"/>
        </w:rPr>
        <w:t>定期交換部品の交換方法は、職員交換または保守員</w:t>
      </w:r>
      <w:r w:rsidRPr="00B256C5">
        <w:rPr>
          <w:rFonts w:ascii="BIZ UDPゴシック" w:eastAsia="BIZ UDPゴシック" w:hAnsi="BIZ UDPゴシック" w:hint="eastAsia"/>
          <w:lang w:eastAsia="ja-JP"/>
        </w:rPr>
        <w:t>に</w:t>
      </w:r>
      <w:r w:rsidRPr="00B256C5">
        <w:rPr>
          <w:rFonts w:ascii="BIZ UDPゴシック" w:eastAsia="BIZ UDPゴシック" w:hAnsi="BIZ UDPゴシック"/>
          <w:lang w:eastAsia="ja-JP"/>
        </w:rPr>
        <w:t>よる交換のいずれでも可とする。提出者は総額が最も安価になると考える方式で</w:t>
      </w:r>
      <w:r w:rsidR="000E40FD" w:rsidRPr="00B256C5">
        <w:rPr>
          <w:rFonts w:ascii="BIZ UDPゴシック" w:eastAsia="BIZ UDPゴシック" w:hAnsi="BIZ UDPゴシック" w:hint="eastAsia"/>
          <w:lang w:eastAsia="ja-JP"/>
        </w:rPr>
        <w:t>の</w:t>
      </w:r>
      <w:r w:rsidRPr="00B256C5">
        <w:rPr>
          <w:rFonts w:ascii="BIZ UDPゴシック" w:eastAsia="BIZ UDPゴシック" w:hAnsi="BIZ UDPゴシック"/>
          <w:lang w:eastAsia="ja-JP"/>
        </w:rPr>
        <w:t>見積を提出すること</w:t>
      </w:r>
      <w:r w:rsidR="00377699" w:rsidRPr="00B256C5">
        <w:rPr>
          <w:rFonts w:ascii="BIZ UDPゴシック" w:eastAsia="BIZ UDPゴシック" w:hAnsi="BIZ UDPゴシック"/>
          <w:lang w:eastAsia="ja-JP"/>
        </w:rPr>
        <w:t>。</w:t>
      </w:r>
      <w:r w:rsidRPr="00B256C5">
        <w:rPr>
          <w:rFonts w:ascii="BIZ UDPゴシック" w:eastAsia="BIZ UDPゴシック" w:hAnsi="BIZ UDPゴシック" w:hint="eastAsia"/>
          <w:lang w:eastAsia="ja-JP"/>
        </w:rPr>
        <w:t>職員交換で提出する場合、</w:t>
      </w:r>
      <w:r w:rsidR="00377699" w:rsidRPr="00B256C5">
        <w:rPr>
          <w:rFonts w:ascii="BIZ UDPゴシック" w:eastAsia="BIZ UDPゴシック" w:hAnsi="BIZ UDPゴシック"/>
          <w:lang w:eastAsia="ja-JP"/>
        </w:rPr>
        <w:t>職員が交換できるよう、交換手順書等(紙/電子いずれも可)の提供</w:t>
      </w:r>
      <w:r w:rsidR="000E40FD" w:rsidRPr="00B256C5">
        <w:rPr>
          <w:rFonts w:ascii="BIZ UDPゴシック" w:eastAsia="BIZ UDPゴシック" w:hAnsi="BIZ UDPゴシック" w:hint="eastAsia"/>
          <w:lang w:eastAsia="ja-JP"/>
        </w:rPr>
        <w:t>を見積に</w:t>
      </w:r>
      <w:r w:rsidR="00377699" w:rsidRPr="00B256C5">
        <w:rPr>
          <w:rFonts w:ascii="BIZ UDPゴシック" w:eastAsia="BIZ UDPゴシック" w:hAnsi="BIZ UDPゴシック"/>
          <w:lang w:eastAsia="ja-JP"/>
        </w:rPr>
        <w:t>含め</w:t>
      </w:r>
      <w:r w:rsidR="00E62CCB" w:rsidRPr="00B256C5">
        <w:rPr>
          <w:rFonts w:ascii="BIZ UDPゴシック" w:eastAsia="BIZ UDPゴシック" w:hAnsi="BIZ UDPゴシック" w:hint="eastAsia"/>
          <w:lang w:eastAsia="ja-JP"/>
        </w:rPr>
        <w:t>ること</w:t>
      </w:r>
      <w:r w:rsidR="00377699" w:rsidRPr="00B256C5">
        <w:rPr>
          <w:rFonts w:ascii="BIZ UDPゴシック" w:eastAsia="BIZ UDPゴシック" w:hAnsi="BIZ UDPゴシック"/>
          <w:lang w:eastAsia="ja-JP"/>
        </w:rPr>
        <w:t>。</w:t>
      </w:r>
    </w:p>
    <w:p w14:paraId="06F628E9" w14:textId="3B76644A" w:rsidR="00377699" w:rsidRPr="00B256C5" w:rsidRDefault="009F6B79">
      <w:pPr>
        <w:pStyle w:val="af1"/>
        <w:numPr>
          <w:ilvl w:val="0"/>
          <w:numId w:val="8"/>
        </w:numPr>
        <w:ind w:left="993"/>
        <w:rPr>
          <w:rFonts w:ascii="BIZ UDPゴシック" w:eastAsia="BIZ UDPゴシック" w:hAnsi="BIZ UDPゴシック"/>
          <w:lang w:eastAsia="ja-JP"/>
        </w:rPr>
      </w:pPr>
      <w:r w:rsidRPr="00B256C5">
        <w:rPr>
          <w:rFonts w:ascii="BIZ UDPゴシック" w:eastAsia="BIZ UDPゴシック" w:hAnsi="BIZ UDPゴシック"/>
          <w:lang w:eastAsia="ja-JP"/>
        </w:rPr>
        <w:t>上記いずれの方式を採用する場合でも、当該部品の交換・不具合等を含め機器の保守を行い、障害発生時には業務継続可能な状態に復旧させること。</w:t>
      </w:r>
    </w:p>
    <w:p w14:paraId="1B7144E3" w14:textId="12747F2B" w:rsidR="008561A5" w:rsidRPr="00B256C5" w:rsidRDefault="002D2D71" w:rsidP="008561A5">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5</w:t>
      </w:r>
      <w:r w:rsidR="00377699" w:rsidRPr="00B256C5">
        <w:rPr>
          <w:rFonts w:ascii="BIZ UDPゴシック" w:eastAsia="BIZ UDPゴシック" w:hAnsi="BIZ UDPゴシック"/>
          <w:b w:val="0"/>
          <w:bCs w:val="0"/>
          <w:color w:val="auto"/>
          <w:lang w:eastAsia="ja-JP"/>
        </w:rPr>
        <w:t>. 既設機器(旧機器)の撤去・返却</w:t>
      </w:r>
    </w:p>
    <w:p w14:paraId="52C1A3AA" w14:textId="3959B98C" w:rsidR="008561A5" w:rsidRPr="00B256C5" w:rsidRDefault="008561A5" w:rsidP="00233BD1">
      <w:pPr>
        <w:pStyle w:val="af1"/>
        <w:ind w:leftChars="200" w:left="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本件機器の導入に伴い不要となる既設機器（以下「旧機器」という）について、各設置場所からの撤去、搬出、一時保管、および現行リース業者の指定場所への返却を行うこと。</w:t>
      </w:r>
    </w:p>
    <w:p w14:paraId="33621F55" w14:textId="77777777" w:rsidR="008561A5" w:rsidRPr="00B256C5" w:rsidRDefault="008561A5">
      <w:pPr>
        <w:pStyle w:val="af1"/>
        <w:numPr>
          <w:ilvl w:val="0"/>
          <w:numId w:val="9"/>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対象機器および数量</w:t>
      </w:r>
    </w:p>
    <w:p w14:paraId="5658D0BA" w14:textId="605B2F8A"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lastRenderedPageBreak/>
        <w:t>撤去対象となる旧機器の総数は</w:t>
      </w:r>
      <w:r w:rsidR="00AF19CD" w:rsidRPr="00B256C5">
        <w:rPr>
          <w:rFonts w:ascii="BIZ UDPゴシック" w:eastAsia="BIZ UDPゴシック" w:hAnsi="BIZ UDPゴシック" w:hint="eastAsia"/>
          <w:lang w:eastAsia="ja-JP"/>
        </w:rPr>
        <w:t>約</w:t>
      </w:r>
      <w:r w:rsidRPr="00B256C5">
        <w:rPr>
          <w:rFonts w:ascii="BIZ UDPゴシック" w:eastAsia="BIZ UDPゴシック" w:hAnsi="BIZ UDPゴシック" w:hint="eastAsia"/>
          <w:lang w:eastAsia="ja-JP"/>
        </w:rPr>
        <w:t>45</w:t>
      </w:r>
      <w:r w:rsidR="00AF19CD" w:rsidRPr="00B256C5">
        <w:rPr>
          <w:rFonts w:ascii="BIZ UDPゴシック" w:eastAsia="BIZ UDPゴシック" w:hAnsi="BIZ UDPゴシック" w:hint="eastAsia"/>
          <w:lang w:eastAsia="ja-JP"/>
        </w:rPr>
        <w:t>0</w:t>
      </w:r>
      <w:r w:rsidRPr="00B256C5">
        <w:rPr>
          <w:rFonts w:ascii="BIZ UDPゴシック" w:eastAsia="BIZ UDPゴシック" w:hAnsi="BIZ UDPゴシック" w:hint="eastAsia"/>
          <w:lang w:eastAsia="ja-JP"/>
        </w:rPr>
        <w:t>台である。内訳は以下の通り。</w:t>
      </w:r>
    </w:p>
    <w:p w14:paraId="284C4909" w14:textId="7DED2282"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 xml:space="preserve">入替撤去分（約285台）：本件機器の設置と引き換えに撤去するもの。　</w:t>
      </w:r>
    </w:p>
    <w:p w14:paraId="119AB377" w14:textId="1B5072A8"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単独撤去分（約165台）：本件機器の設置を伴わず、撤去のみを行うもの。</w:t>
      </w:r>
    </w:p>
    <w:p w14:paraId="76E3A3DC" w14:textId="5CB8A73A" w:rsidR="008561A5" w:rsidRPr="00B256C5" w:rsidRDefault="00AD382C"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新規</w:t>
      </w:r>
      <w:r w:rsidR="008561A5" w:rsidRPr="00B256C5">
        <w:rPr>
          <w:rFonts w:ascii="BIZ UDPゴシック" w:eastAsia="BIZ UDPゴシック" w:hAnsi="BIZ UDPゴシック" w:hint="eastAsia"/>
          <w:lang w:eastAsia="ja-JP"/>
        </w:rPr>
        <w:t>設置分（約15台）: 本件機器の設置のみを行うもの。</w:t>
      </w:r>
    </w:p>
    <w:p w14:paraId="161221A4" w14:textId="5AA6C1D4"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※詳細な場所および</w:t>
      </w:r>
      <w:r w:rsidRPr="00E741AE">
        <w:rPr>
          <w:rFonts w:ascii="BIZ UDPゴシック" w:eastAsia="BIZ UDPゴシック" w:hAnsi="BIZ UDPゴシック" w:hint="eastAsia"/>
          <w:lang w:eastAsia="ja-JP"/>
        </w:rPr>
        <w:t>台数は</w:t>
      </w:r>
      <w:r w:rsidR="00F47491" w:rsidRPr="00E741AE">
        <w:rPr>
          <w:rFonts w:ascii="BIZ UDPゴシック" w:eastAsia="BIZ UDPゴシック" w:hAnsi="BIZ UDPゴシック" w:hint="eastAsia"/>
          <w:lang w:eastAsia="ja-JP"/>
        </w:rPr>
        <w:t>、</w:t>
      </w:r>
      <w:r w:rsidRPr="00E741AE">
        <w:rPr>
          <w:rFonts w:ascii="BIZ UDPゴシック" w:eastAsia="BIZ UDPゴシック" w:hAnsi="BIZ UDPゴシック" w:hint="eastAsia"/>
          <w:lang w:eastAsia="ja-JP"/>
        </w:rPr>
        <w:t>「</w:t>
      </w:r>
      <w:r w:rsidR="00E741AE" w:rsidRPr="00E741AE">
        <w:rPr>
          <w:rFonts w:ascii="BIZ UDPゴシック" w:eastAsia="BIZ UDPゴシック" w:hAnsi="BIZ UDPゴシック" w:hint="eastAsia"/>
          <w:lang w:eastAsia="ja-JP"/>
        </w:rPr>
        <w:t>【別紙2】_設置予定拠点一覧」</w:t>
      </w:r>
      <w:r w:rsidR="00F47491" w:rsidRPr="00E741AE">
        <w:rPr>
          <w:rFonts w:ascii="BIZ UDPゴシック" w:eastAsia="BIZ UDPゴシック" w:hAnsi="BIZ UDPゴシック" w:hint="eastAsia"/>
          <w:lang w:eastAsia="ja-JP"/>
        </w:rPr>
        <w:t>および</w:t>
      </w:r>
      <w:r w:rsidR="00E741AE" w:rsidRPr="00E741AE">
        <w:rPr>
          <w:rFonts w:ascii="BIZ UDPゴシック" w:eastAsia="BIZ UDPゴシック" w:hAnsi="BIZ UDPゴシック" w:hint="eastAsia"/>
          <w:lang w:eastAsia="ja-JP"/>
        </w:rPr>
        <w:t>「【別紙3】_撤去対象拠点一覧」</w:t>
      </w:r>
      <w:r w:rsidRPr="00E741AE">
        <w:rPr>
          <w:rFonts w:ascii="BIZ UDPゴシック" w:eastAsia="BIZ UDPゴシック" w:hAnsi="BIZ UDPゴシック" w:hint="eastAsia"/>
          <w:lang w:eastAsia="ja-JP"/>
        </w:rPr>
        <w:t>を参照するこ</w:t>
      </w:r>
      <w:r w:rsidRPr="00B256C5">
        <w:rPr>
          <w:rFonts w:ascii="BIZ UDPゴシック" w:eastAsia="BIZ UDPゴシック" w:hAnsi="BIZ UDPゴシック" w:hint="eastAsia"/>
          <w:lang w:eastAsia="ja-JP"/>
        </w:rPr>
        <w:t>と。</w:t>
      </w:r>
      <w:r w:rsidR="00A2524B" w:rsidRPr="00B256C5">
        <w:rPr>
          <w:rFonts w:ascii="BIZ UDPゴシック" w:eastAsia="BIZ UDPゴシック" w:hAnsi="BIZ UDPゴシック" w:hint="eastAsia"/>
          <w:lang w:eastAsia="ja-JP"/>
        </w:rPr>
        <w:t>なお、組織改編によって変更される可能性がある。</w:t>
      </w:r>
    </w:p>
    <w:p w14:paraId="1173CB99" w14:textId="77777777" w:rsidR="008561A5" w:rsidRPr="00B256C5" w:rsidRDefault="008561A5" w:rsidP="008561A5">
      <w:pPr>
        <w:pStyle w:val="af1"/>
        <w:ind w:left="846"/>
        <w:rPr>
          <w:rFonts w:ascii="BIZ UDPゴシック" w:eastAsia="BIZ UDPゴシック" w:hAnsi="BIZ UDPゴシック"/>
          <w:lang w:eastAsia="ja-JP"/>
        </w:rPr>
      </w:pPr>
    </w:p>
    <w:p w14:paraId="5646988D" w14:textId="77777777" w:rsidR="008561A5" w:rsidRPr="00B256C5" w:rsidRDefault="008561A5">
      <w:pPr>
        <w:pStyle w:val="af1"/>
        <w:numPr>
          <w:ilvl w:val="0"/>
          <w:numId w:val="9"/>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撤去および一時保管</w:t>
      </w:r>
    </w:p>
    <w:p w14:paraId="4457899B" w14:textId="31CA7272"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現行リース契約の満了に伴う返却可能期間は令和8年11月1日以降である</w:t>
      </w:r>
      <w:r w:rsidR="000E40FD" w:rsidRPr="00B256C5">
        <w:rPr>
          <w:rFonts w:ascii="BIZ UDPゴシック" w:eastAsia="BIZ UDPゴシック" w:hAnsi="BIZ UDPゴシック" w:hint="eastAsia"/>
          <w:lang w:eastAsia="ja-JP"/>
        </w:rPr>
        <w:t>。それより前に</w:t>
      </w:r>
      <w:r w:rsidRPr="00B256C5">
        <w:rPr>
          <w:rFonts w:ascii="BIZ UDPゴシック" w:eastAsia="BIZ UDPゴシック" w:hAnsi="BIZ UDPゴシック" w:hint="eastAsia"/>
          <w:lang w:eastAsia="ja-JP"/>
        </w:rPr>
        <w:t>各拠点から撤去</w:t>
      </w:r>
      <w:r w:rsidR="000E40FD" w:rsidRPr="00B256C5">
        <w:rPr>
          <w:rFonts w:ascii="BIZ UDPゴシック" w:eastAsia="BIZ UDPゴシック" w:hAnsi="BIZ UDPゴシック" w:hint="eastAsia"/>
          <w:lang w:eastAsia="ja-JP"/>
        </w:rPr>
        <w:t>するスケジュールとなる場合</w:t>
      </w:r>
      <w:r w:rsidRPr="00B256C5">
        <w:rPr>
          <w:rFonts w:ascii="BIZ UDPゴシック" w:eastAsia="BIZ UDPゴシック" w:hAnsi="BIZ UDPゴシック" w:hint="eastAsia"/>
          <w:lang w:eastAsia="ja-JP"/>
        </w:rPr>
        <w:t>、返却可能日までは</w:t>
      </w:r>
      <w:r w:rsidR="00697D21" w:rsidRPr="00B256C5">
        <w:rPr>
          <w:rFonts w:ascii="BIZ UDPゴシック" w:eastAsia="BIZ UDPゴシック" w:hAnsi="BIZ UDPゴシック" w:hint="eastAsia"/>
          <w:lang w:eastAsia="ja-JP"/>
        </w:rPr>
        <w:t>見積提出者</w:t>
      </w:r>
      <w:r w:rsidRPr="00B256C5">
        <w:rPr>
          <w:rFonts w:ascii="BIZ UDPゴシック" w:eastAsia="BIZ UDPゴシック" w:hAnsi="BIZ UDPゴシック" w:hint="eastAsia"/>
          <w:lang w:eastAsia="ja-JP"/>
        </w:rPr>
        <w:t>の責任と負担において、一時保管すること。</w:t>
      </w:r>
    </w:p>
    <w:p w14:paraId="4A80C24D" w14:textId="77777777" w:rsidR="008561A5" w:rsidRPr="00B256C5" w:rsidRDefault="008561A5" w:rsidP="008561A5">
      <w:pPr>
        <w:pStyle w:val="af1"/>
        <w:ind w:left="846"/>
        <w:rPr>
          <w:rFonts w:ascii="BIZ UDPゴシック" w:eastAsia="BIZ UDPゴシック" w:hAnsi="BIZ UDPゴシック"/>
          <w:lang w:eastAsia="ja-JP"/>
        </w:rPr>
      </w:pPr>
    </w:p>
    <w:p w14:paraId="5352C979" w14:textId="77777777" w:rsidR="008561A5" w:rsidRPr="00B256C5" w:rsidRDefault="008561A5">
      <w:pPr>
        <w:pStyle w:val="af1"/>
        <w:numPr>
          <w:ilvl w:val="0"/>
          <w:numId w:val="9"/>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返却場所および方法</w:t>
      </w:r>
    </w:p>
    <w:p w14:paraId="6FBE574F" w14:textId="77777777" w:rsidR="00E62CCB"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旧機器の返却は、以下のいずれかの方法によること。</w:t>
      </w:r>
    </w:p>
    <w:p w14:paraId="2A08152E" w14:textId="48152F24"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なお、いずれの場合も運搬・返却に要する費用を含めること。</w:t>
      </w:r>
    </w:p>
    <w:p w14:paraId="1321409C" w14:textId="77777777" w:rsidR="008561A5" w:rsidRPr="00B256C5" w:rsidRDefault="008561A5" w:rsidP="008561A5">
      <w:pPr>
        <w:pStyle w:val="af1"/>
        <w:ind w:left="846"/>
        <w:rPr>
          <w:rFonts w:ascii="BIZ UDPゴシック" w:eastAsia="BIZ UDPゴシック" w:hAnsi="BIZ UDPゴシック"/>
          <w:lang w:eastAsia="ja-JP"/>
        </w:rPr>
      </w:pPr>
    </w:p>
    <w:p w14:paraId="7DB84B4D" w14:textId="77777777"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ア．原則（指定場所への持込）</w:t>
      </w:r>
    </w:p>
    <w:p w14:paraId="222DD6BD" w14:textId="74286CBB"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現行リース業者の指定する以下の返却場所へ、搬入・返却すること。</w:t>
      </w:r>
    </w:p>
    <w:p w14:paraId="5393DD9C" w14:textId="530BE8E1" w:rsidR="008561A5" w:rsidRPr="00B256C5" w:rsidRDefault="000E40FD"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w:t>
      </w:r>
      <w:r w:rsidR="008561A5" w:rsidRPr="00B256C5">
        <w:rPr>
          <w:rFonts w:ascii="BIZ UDPゴシック" w:eastAsia="BIZ UDPゴシック" w:hAnsi="BIZ UDPゴシック" w:hint="eastAsia"/>
          <w:lang w:eastAsia="ja-JP"/>
        </w:rPr>
        <w:t>場所：大阪市港区福崎 周辺</w:t>
      </w:r>
    </w:p>
    <w:p w14:paraId="451F13D5" w14:textId="4A0FCA1A" w:rsidR="000E40FD" w:rsidRPr="00B256C5" w:rsidRDefault="000E40FD" w:rsidP="000E40FD">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w:t>
      </w:r>
      <w:r w:rsidR="008561A5" w:rsidRPr="00B256C5">
        <w:rPr>
          <w:rFonts w:ascii="BIZ UDPゴシック" w:eastAsia="BIZ UDPゴシック" w:hAnsi="BIZ UDPゴシック" w:hint="eastAsia"/>
          <w:lang w:eastAsia="ja-JP"/>
        </w:rPr>
        <w:t>搬入条件</w:t>
      </w:r>
    </w:p>
    <w:p w14:paraId="0749062F" w14:textId="70AA0217" w:rsidR="008561A5" w:rsidRPr="00B256C5" w:rsidRDefault="008561A5" w:rsidP="000E40FD">
      <w:pPr>
        <w:pStyle w:val="af1"/>
        <w:ind w:left="846" w:firstLineChars="100" w:firstLine="22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搬入可能期間：令和8年11月1日以降</w:t>
      </w:r>
    </w:p>
    <w:p w14:paraId="177EED3A" w14:textId="77777777" w:rsidR="008561A5" w:rsidRPr="00B256C5" w:rsidRDefault="008561A5" w:rsidP="000E40FD">
      <w:pPr>
        <w:pStyle w:val="af1"/>
        <w:ind w:left="846" w:firstLineChars="100" w:firstLine="22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搬入制限：1日あたり30台を上限とする（要事前調整）</w:t>
      </w:r>
    </w:p>
    <w:p w14:paraId="7B5F8DBA" w14:textId="77777777" w:rsidR="008561A5" w:rsidRPr="00B256C5" w:rsidRDefault="008561A5" w:rsidP="000E40FD">
      <w:pPr>
        <w:pStyle w:val="af1"/>
        <w:ind w:left="846" w:firstLineChars="100" w:firstLine="22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車両制限：10t未満の車両（4t車推奨）</w:t>
      </w:r>
    </w:p>
    <w:p w14:paraId="1BCD1999" w14:textId="77777777" w:rsidR="008561A5" w:rsidRPr="00B256C5" w:rsidRDefault="008561A5" w:rsidP="000E40FD">
      <w:pPr>
        <w:pStyle w:val="af1"/>
        <w:ind w:left="846" w:firstLineChars="100" w:firstLine="22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曜日・時間帯：平日9時～17時(12時～13時は除く)</w:t>
      </w:r>
    </w:p>
    <w:p w14:paraId="265BD455" w14:textId="77777777" w:rsidR="008561A5" w:rsidRPr="00B256C5" w:rsidRDefault="008561A5" w:rsidP="008561A5">
      <w:pPr>
        <w:pStyle w:val="af1"/>
        <w:ind w:left="846"/>
        <w:rPr>
          <w:rFonts w:ascii="BIZ UDPゴシック" w:eastAsia="BIZ UDPゴシック" w:hAnsi="BIZ UDPゴシック"/>
          <w:lang w:eastAsia="ja-JP"/>
        </w:rPr>
      </w:pPr>
    </w:p>
    <w:p w14:paraId="2BED7AE0" w14:textId="77777777"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イ．例外（指定業者による引取）</w:t>
      </w:r>
    </w:p>
    <w:p w14:paraId="508FAD7A" w14:textId="4D5B43F0" w:rsidR="008561A5" w:rsidRPr="00B256C5" w:rsidRDefault="00697D21"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見積提出者</w:t>
      </w:r>
      <w:r w:rsidR="008561A5" w:rsidRPr="00B256C5">
        <w:rPr>
          <w:rFonts w:ascii="BIZ UDPゴシック" w:eastAsia="BIZ UDPゴシック" w:hAnsi="BIZ UDPゴシック" w:hint="eastAsia"/>
          <w:lang w:eastAsia="ja-JP"/>
        </w:rPr>
        <w:t>が現行リース業者と協議し、現行リース業者の指定する運送業者等が本市（または</w:t>
      </w:r>
      <w:r w:rsidRPr="00B256C5">
        <w:rPr>
          <w:rFonts w:ascii="BIZ UDPゴシック" w:eastAsia="BIZ UDPゴシック" w:hAnsi="BIZ UDPゴシック" w:hint="eastAsia"/>
          <w:lang w:eastAsia="ja-JP"/>
        </w:rPr>
        <w:t>見積提出者</w:t>
      </w:r>
      <w:r w:rsidR="008561A5" w:rsidRPr="00B256C5">
        <w:rPr>
          <w:rFonts w:ascii="BIZ UDPゴシック" w:eastAsia="BIZ UDPゴシック" w:hAnsi="BIZ UDPゴシック" w:hint="eastAsia"/>
          <w:lang w:eastAsia="ja-JP"/>
        </w:rPr>
        <w:t>の一時保管場所）へ回収に来る方法（軒先渡し等）が可能となった場合は、その方法によることも可とする。</w:t>
      </w:r>
    </w:p>
    <w:p w14:paraId="32FF13D0" w14:textId="5AC91465"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※現行リース業者への相談窓口</w:t>
      </w:r>
    </w:p>
    <w:p w14:paraId="0BF1A963" w14:textId="66E1F589" w:rsidR="00A2524B" w:rsidRPr="00B256C5" w:rsidRDefault="00A2524B"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リコーリース株式会社　奥野様　Shunta.Okuno@r-lease.co.jp</w:t>
      </w:r>
    </w:p>
    <w:p w14:paraId="6BDBB5B1" w14:textId="77777777" w:rsidR="008561A5" w:rsidRPr="00B256C5" w:rsidRDefault="008561A5" w:rsidP="008561A5">
      <w:pPr>
        <w:pStyle w:val="af1"/>
        <w:ind w:left="846"/>
        <w:rPr>
          <w:rFonts w:ascii="BIZ UDPゴシック" w:eastAsia="BIZ UDPゴシック" w:hAnsi="BIZ UDPゴシック"/>
          <w:lang w:eastAsia="ja-JP"/>
        </w:rPr>
      </w:pPr>
    </w:p>
    <w:p w14:paraId="088A1B19" w14:textId="77777777" w:rsidR="008561A5" w:rsidRPr="00B256C5" w:rsidRDefault="008561A5">
      <w:pPr>
        <w:pStyle w:val="af1"/>
        <w:numPr>
          <w:ilvl w:val="0"/>
          <w:numId w:val="9"/>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責任の所在</w:t>
      </w:r>
    </w:p>
    <w:p w14:paraId="353E3E43" w14:textId="72BDDC76" w:rsidR="008561A5" w:rsidRPr="00B256C5" w:rsidRDefault="008561A5" w:rsidP="008561A5">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現行リース業者への引き渡しが完了し、受領印または受領書の取得までの間、</w:t>
      </w:r>
    </w:p>
    <w:p w14:paraId="62933ABB" w14:textId="5755B667" w:rsidR="00707AF5" w:rsidRPr="00B256C5" w:rsidRDefault="008561A5" w:rsidP="002D2D71">
      <w:pPr>
        <w:pStyle w:val="af1"/>
        <w:ind w:left="846"/>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旧機器の管理責任（紛失・破損等への対応）は</w:t>
      </w:r>
      <w:r w:rsidR="00697D21" w:rsidRPr="00B256C5">
        <w:rPr>
          <w:rFonts w:ascii="BIZ UDPゴシック" w:eastAsia="BIZ UDPゴシック" w:hAnsi="BIZ UDPゴシック" w:hint="eastAsia"/>
          <w:lang w:eastAsia="ja-JP"/>
        </w:rPr>
        <w:t>見積提出者</w:t>
      </w:r>
      <w:r w:rsidRPr="00B256C5">
        <w:rPr>
          <w:rFonts w:ascii="BIZ UDPゴシック" w:eastAsia="BIZ UDPゴシック" w:hAnsi="BIZ UDPゴシック" w:hint="eastAsia"/>
          <w:lang w:eastAsia="ja-JP"/>
        </w:rPr>
        <w:t>が負うものとする。</w:t>
      </w:r>
    </w:p>
    <w:p w14:paraId="2341F644" w14:textId="1373B309" w:rsidR="00707AF5" w:rsidRPr="00B256C5" w:rsidRDefault="002D2D71" w:rsidP="00707AF5">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lastRenderedPageBreak/>
        <w:t>6</w:t>
      </w:r>
      <w:r w:rsidR="00707AF5" w:rsidRPr="00B256C5">
        <w:rPr>
          <w:rFonts w:ascii="BIZ UDPゴシック" w:eastAsia="BIZ UDPゴシック" w:hAnsi="BIZ UDPゴシック"/>
          <w:b w:val="0"/>
          <w:bCs w:val="0"/>
          <w:color w:val="auto"/>
          <w:lang w:eastAsia="ja-JP"/>
        </w:rPr>
        <w:t xml:space="preserve">. </w:t>
      </w:r>
      <w:r w:rsidR="008E1781">
        <w:rPr>
          <w:rFonts w:ascii="BIZ UDPゴシック" w:eastAsia="BIZ UDPゴシック" w:hAnsi="BIZ UDPゴシック" w:hint="eastAsia"/>
          <w:b w:val="0"/>
          <w:bCs w:val="0"/>
          <w:color w:val="auto"/>
          <w:lang w:eastAsia="ja-JP"/>
        </w:rPr>
        <w:t>物</w:t>
      </w:r>
      <w:r w:rsidR="00D86084" w:rsidRPr="00B256C5">
        <w:rPr>
          <w:rFonts w:ascii="BIZ UDPゴシック" w:eastAsia="BIZ UDPゴシック" w:hAnsi="BIZ UDPゴシック" w:hint="eastAsia"/>
          <w:b w:val="0"/>
          <w:bCs w:val="0"/>
          <w:color w:val="auto"/>
          <w:lang w:eastAsia="ja-JP"/>
        </w:rPr>
        <w:t>品</w:t>
      </w:r>
      <w:r w:rsidR="000E40FD" w:rsidRPr="00B256C5">
        <w:rPr>
          <w:rFonts w:ascii="BIZ UDPゴシック" w:eastAsia="BIZ UDPゴシック" w:hAnsi="BIZ UDPゴシック" w:hint="eastAsia"/>
          <w:b w:val="0"/>
          <w:bCs w:val="0"/>
          <w:color w:val="auto"/>
          <w:lang w:eastAsia="ja-JP"/>
        </w:rPr>
        <w:t>調達</w:t>
      </w:r>
      <w:r w:rsidR="00707AF5" w:rsidRPr="00B256C5">
        <w:rPr>
          <w:rFonts w:ascii="BIZ UDPゴシック" w:eastAsia="BIZ UDPゴシック" w:hAnsi="BIZ UDPゴシック" w:hint="eastAsia"/>
          <w:b w:val="0"/>
          <w:bCs w:val="0"/>
          <w:color w:val="auto"/>
          <w:lang w:eastAsia="ja-JP"/>
        </w:rPr>
        <w:t>概要</w:t>
      </w:r>
      <w:r w:rsidR="00707AF5" w:rsidRPr="00B256C5">
        <w:rPr>
          <w:rFonts w:ascii="BIZ UDPゴシック" w:eastAsia="BIZ UDPゴシック" w:hAnsi="BIZ UDPゴシック"/>
          <w:b w:val="0"/>
          <w:bCs w:val="0"/>
          <w:color w:val="auto"/>
          <w:lang w:eastAsia="ja-JP"/>
        </w:rPr>
        <w:t>(単価契約想定)</w:t>
      </w:r>
    </w:p>
    <w:p w14:paraId="3491567C" w14:textId="77777777" w:rsidR="00707AF5" w:rsidRPr="00B256C5" w:rsidRDefault="00707AF5">
      <w:pPr>
        <w:pStyle w:val="af1"/>
        <w:numPr>
          <w:ilvl w:val="0"/>
          <w:numId w:val="10"/>
        </w:numPr>
        <w:ind w:left="851"/>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契約期間(初年度想定)：令和8年12月1日～令和9年3月31日</w:t>
      </w:r>
    </w:p>
    <w:p w14:paraId="46AFAD56" w14:textId="22DFC0CA" w:rsidR="00707AF5" w:rsidRPr="00B256C5" w:rsidRDefault="00707AF5" w:rsidP="001847A1">
      <w:pPr>
        <w:pStyle w:val="af1"/>
        <w:ind w:left="846" w:firstLineChars="100" w:firstLine="22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※以降、年度</w:t>
      </w:r>
      <w:r w:rsidR="0058223E">
        <w:rPr>
          <w:rFonts w:ascii="BIZ UDPゴシック" w:eastAsia="BIZ UDPゴシック" w:hAnsi="BIZ UDPゴシック" w:hint="eastAsia"/>
          <w:lang w:eastAsia="ja-JP"/>
        </w:rPr>
        <w:t>毎</w:t>
      </w:r>
      <w:r w:rsidRPr="00B256C5">
        <w:rPr>
          <w:rFonts w:ascii="BIZ UDPゴシック" w:eastAsia="BIZ UDPゴシック" w:hAnsi="BIZ UDPゴシック" w:hint="eastAsia"/>
          <w:lang w:eastAsia="ja-JP"/>
        </w:rPr>
        <w:t>更新を想定</w:t>
      </w:r>
    </w:p>
    <w:p w14:paraId="30CC34E6" w14:textId="13DABE8C" w:rsidR="001847A1" w:rsidRPr="0058223E" w:rsidRDefault="00707AF5">
      <w:pPr>
        <w:pStyle w:val="af1"/>
        <w:numPr>
          <w:ilvl w:val="0"/>
          <w:numId w:val="10"/>
        </w:numPr>
        <w:rPr>
          <w:rFonts w:ascii="BIZ UDPゴシック" w:eastAsia="BIZ UDPゴシック" w:hAnsi="BIZ UDPゴシック"/>
          <w:lang w:eastAsia="ja-JP"/>
        </w:rPr>
      </w:pPr>
      <w:r w:rsidRPr="00B256C5">
        <w:rPr>
          <w:rFonts w:ascii="BIZ UDPゴシック" w:eastAsia="BIZ UDPゴシック" w:hAnsi="BIZ UDPゴシック"/>
          <w:lang w:eastAsia="ja-JP"/>
        </w:rPr>
        <w:t>対象：トナーカートリッジ、ドラムユニット(以下「</w:t>
      </w:r>
      <w:r w:rsidR="00D86084" w:rsidRPr="00B256C5">
        <w:rPr>
          <w:rFonts w:ascii="BIZ UDPゴシック" w:eastAsia="BIZ UDPゴシック" w:hAnsi="BIZ UDPゴシック" w:hint="eastAsia"/>
          <w:lang w:eastAsia="ja-JP"/>
        </w:rPr>
        <w:t>物品</w:t>
      </w:r>
      <w:r w:rsidRPr="00B256C5">
        <w:rPr>
          <w:rFonts w:ascii="BIZ UDPゴシック" w:eastAsia="BIZ UDPゴシック" w:hAnsi="BIZ UDPゴシック"/>
          <w:lang w:eastAsia="ja-JP"/>
        </w:rPr>
        <w:t>」)</w:t>
      </w:r>
    </w:p>
    <w:p w14:paraId="3F9CB396" w14:textId="4E3B824A" w:rsidR="00707AF5" w:rsidRPr="00B256C5" w:rsidRDefault="00707AF5">
      <w:pPr>
        <w:pStyle w:val="af1"/>
        <w:numPr>
          <w:ilvl w:val="0"/>
          <w:numId w:val="10"/>
        </w:numPr>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納入場所：</w:t>
      </w:r>
      <w:r w:rsidRPr="00B256C5">
        <w:rPr>
          <w:rFonts w:ascii="BIZ UDPゴシック" w:eastAsia="BIZ UDPゴシック" w:hAnsi="BIZ UDPゴシック"/>
          <w:lang w:eastAsia="ja-JP"/>
        </w:rPr>
        <w:t>市が指定する場所(詳細は</w:t>
      </w:r>
      <w:r w:rsidR="00E741AE">
        <w:rPr>
          <w:rFonts w:ascii="BIZ UDPゴシック" w:eastAsia="BIZ UDPゴシック" w:hAnsi="BIZ UDPゴシック" w:hint="eastAsia"/>
          <w:lang w:eastAsia="ja-JP"/>
        </w:rPr>
        <w:t>「</w:t>
      </w:r>
      <w:r w:rsidR="00E741AE" w:rsidRPr="00E741AE">
        <w:rPr>
          <w:rFonts w:ascii="BIZ UDPゴシック" w:eastAsia="BIZ UDPゴシック" w:hAnsi="BIZ UDPゴシック" w:hint="eastAsia"/>
          <w:lang w:eastAsia="ja-JP"/>
        </w:rPr>
        <w:t>【別紙2】_設置予定拠点一覧</w:t>
      </w:r>
      <w:r w:rsidR="00E741AE">
        <w:rPr>
          <w:rFonts w:ascii="BIZ UDPゴシック" w:eastAsia="BIZ UDPゴシック" w:hAnsi="BIZ UDPゴシック" w:hint="eastAsia"/>
          <w:lang w:eastAsia="ja-JP"/>
        </w:rPr>
        <w:t>」</w:t>
      </w:r>
      <w:r w:rsidRPr="00B256C5">
        <w:rPr>
          <w:rFonts w:ascii="BIZ UDPゴシック" w:eastAsia="BIZ UDPゴシック" w:hAnsi="BIZ UDPゴシック"/>
          <w:lang w:eastAsia="ja-JP"/>
        </w:rPr>
        <w:t>のとおり)</w:t>
      </w:r>
    </w:p>
    <w:p w14:paraId="4B14AF42" w14:textId="3FD776FA" w:rsidR="00707AF5" w:rsidRPr="00B256C5" w:rsidRDefault="002D2D71" w:rsidP="00707AF5">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7</w:t>
      </w:r>
      <w:r w:rsidR="00707AF5" w:rsidRPr="00B256C5">
        <w:rPr>
          <w:rFonts w:ascii="BIZ UDPゴシック" w:eastAsia="BIZ UDPゴシック" w:hAnsi="BIZ UDPゴシック"/>
          <w:b w:val="0"/>
          <w:bCs w:val="0"/>
          <w:color w:val="auto"/>
          <w:lang w:eastAsia="ja-JP"/>
        </w:rPr>
        <w:t xml:space="preserve">. </w:t>
      </w:r>
      <w:r w:rsidR="00707AF5" w:rsidRPr="00B256C5">
        <w:rPr>
          <w:rFonts w:ascii="BIZ UDPゴシック" w:eastAsia="BIZ UDPゴシック" w:hAnsi="BIZ UDPゴシック" w:hint="eastAsia"/>
          <w:b w:val="0"/>
          <w:bCs w:val="0"/>
          <w:color w:val="auto"/>
          <w:lang w:eastAsia="ja-JP"/>
        </w:rPr>
        <w:t>物品の規格等</w:t>
      </w:r>
    </w:p>
    <w:p w14:paraId="0203C891" w14:textId="649A5FA3" w:rsidR="00707AF5" w:rsidRPr="00B256C5" w:rsidRDefault="00707AF5">
      <w:pPr>
        <w:pStyle w:val="af1"/>
        <w:numPr>
          <w:ilvl w:val="0"/>
          <w:numId w:val="11"/>
        </w:numPr>
        <w:rPr>
          <w:rFonts w:ascii="BIZ UDPゴシック" w:eastAsia="BIZ UDPゴシック" w:hAnsi="BIZ UDPゴシック"/>
          <w:lang w:eastAsia="ja-JP"/>
        </w:rPr>
      </w:pPr>
      <w:r w:rsidRPr="00B256C5">
        <w:rPr>
          <w:rFonts w:ascii="BIZ UDPゴシック" w:eastAsia="BIZ UDPゴシック" w:hAnsi="BIZ UDPゴシック"/>
          <w:lang w:eastAsia="ja-JP"/>
        </w:rPr>
        <w:t>利用可能な物品区分：トナー/ドラムは、メーカー純正新品、メーカー純正リサイクル品、リサイクル品(再生品) の使用を可とする。見積</w:t>
      </w:r>
      <w:r w:rsidR="00697D21" w:rsidRPr="00B256C5">
        <w:rPr>
          <w:rFonts w:ascii="BIZ UDPゴシック" w:eastAsia="BIZ UDPゴシック" w:hAnsi="BIZ UDPゴシック" w:hint="eastAsia"/>
          <w:lang w:eastAsia="ja-JP"/>
        </w:rPr>
        <w:t>書</w:t>
      </w:r>
      <w:r w:rsidRPr="00B256C5">
        <w:rPr>
          <w:rFonts w:ascii="BIZ UDPゴシック" w:eastAsia="BIZ UDPゴシック" w:hAnsi="BIZ UDPゴシック"/>
          <w:lang w:eastAsia="ja-JP"/>
        </w:rPr>
        <w:t>提出時に、利用区分および</w:t>
      </w:r>
      <w:r w:rsidR="0058223E">
        <w:rPr>
          <w:rFonts w:ascii="BIZ UDPゴシック" w:eastAsia="BIZ UDPゴシック" w:hAnsi="BIZ UDPゴシック" w:hint="eastAsia"/>
          <w:lang w:eastAsia="ja-JP"/>
        </w:rPr>
        <w:t>物品の</w:t>
      </w:r>
      <w:r w:rsidRPr="00B256C5">
        <w:rPr>
          <w:rFonts w:ascii="BIZ UDPゴシック" w:eastAsia="BIZ UDPゴシック" w:hAnsi="BIZ UDPゴシック"/>
          <w:lang w:eastAsia="ja-JP"/>
        </w:rPr>
        <w:t>型番を明示すること。</w:t>
      </w:r>
    </w:p>
    <w:p w14:paraId="1FF14198" w14:textId="77462826" w:rsidR="00707AF5" w:rsidRPr="00B256C5" w:rsidRDefault="00707AF5">
      <w:pPr>
        <w:pStyle w:val="af1"/>
        <w:numPr>
          <w:ilvl w:val="0"/>
          <w:numId w:val="11"/>
        </w:numPr>
        <w:rPr>
          <w:rFonts w:ascii="BIZ UDPゴシック" w:eastAsia="BIZ UDPゴシック" w:hAnsi="BIZ UDPゴシック"/>
          <w:lang w:eastAsia="ja-JP"/>
        </w:rPr>
      </w:pPr>
      <w:r w:rsidRPr="00B256C5">
        <w:rPr>
          <w:rFonts w:ascii="BIZ UDPゴシック" w:eastAsia="BIZ UDPゴシック" w:hAnsi="BIZ UDPゴシック"/>
          <w:lang w:eastAsia="ja-JP"/>
        </w:rPr>
        <w:t>品質保証：納入する物品は、品質が適正であること(液漏れ、外装破損等がないこと)。また、メーカー</w:t>
      </w:r>
      <w:r w:rsidR="000E40FD" w:rsidRPr="00B256C5">
        <w:rPr>
          <w:rFonts w:ascii="BIZ UDPゴシック" w:eastAsia="BIZ UDPゴシック" w:hAnsi="BIZ UDPゴシック" w:hint="eastAsia"/>
          <w:lang w:eastAsia="ja-JP"/>
        </w:rPr>
        <w:t>等</w:t>
      </w:r>
      <w:r w:rsidRPr="00B256C5">
        <w:rPr>
          <w:rFonts w:ascii="BIZ UDPゴシック" w:eastAsia="BIZ UDPゴシック" w:hAnsi="BIZ UDPゴシック"/>
          <w:lang w:eastAsia="ja-JP"/>
        </w:rPr>
        <w:t>が定める使用期限内のものであること。</w:t>
      </w:r>
    </w:p>
    <w:p w14:paraId="1D815CBD" w14:textId="0F5B92D8" w:rsidR="00170954" w:rsidRPr="00B256C5" w:rsidRDefault="00170954">
      <w:pPr>
        <w:pStyle w:val="af1"/>
        <w:numPr>
          <w:ilvl w:val="0"/>
          <w:numId w:val="11"/>
        </w:numPr>
        <w:rPr>
          <w:rFonts w:ascii="BIZ UDPゴシック" w:eastAsia="BIZ UDPゴシック" w:hAnsi="BIZ UDPゴシック"/>
          <w:lang w:eastAsia="ja-JP"/>
        </w:rPr>
      </w:pPr>
      <w:r w:rsidRPr="00B256C5">
        <w:rPr>
          <w:rFonts w:ascii="BIZ UDPゴシック" w:eastAsia="BIZ UDPゴシック" w:hAnsi="BIZ UDPゴシック"/>
          <w:lang w:eastAsia="ja-JP"/>
        </w:rPr>
        <w:t>保守責任：</w:t>
      </w:r>
      <w:r w:rsidR="00B256C5" w:rsidRPr="00B256C5">
        <w:rPr>
          <w:rFonts w:ascii="BIZ UDPゴシック" w:eastAsia="BIZ UDPゴシック" w:hAnsi="BIZ UDPゴシック" w:hint="eastAsia"/>
          <w:lang w:eastAsia="ja-JP"/>
        </w:rPr>
        <w:t>上記いずれの「</w:t>
      </w:r>
      <w:r w:rsidR="00B256C5" w:rsidRPr="00B256C5">
        <w:rPr>
          <w:rFonts w:ascii="BIZ UDPゴシック" w:eastAsia="BIZ UDPゴシック" w:hAnsi="BIZ UDPゴシック"/>
          <w:lang w:eastAsia="ja-JP"/>
        </w:rPr>
        <w:t>利用可能な物品区分</w:t>
      </w:r>
      <w:r w:rsidR="00B256C5" w:rsidRPr="00B256C5">
        <w:rPr>
          <w:rFonts w:ascii="BIZ UDPゴシック" w:eastAsia="BIZ UDPゴシック" w:hAnsi="BIZ UDPゴシック" w:hint="eastAsia"/>
          <w:lang w:eastAsia="ja-JP"/>
        </w:rPr>
        <w:t>」を採用する場合でも、当該部品の交換・不具合等を含め機器の保守を行い、障害発生時には業務継続可能な状態に復旧させること。</w:t>
      </w:r>
    </w:p>
    <w:p w14:paraId="1B0DFAB5" w14:textId="417A959B" w:rsidR="00707AF5" w:rsidRPr="00B256C5" w:rsidRDefault="002D2D71" w:rsidP="00707AF5">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8</w:t>
      </w:r>
      <w:r w:rsidR="00707AF5" w:rsidRPr="00B256C5">
        <w:rPr>
          <w:rFonts w:ascii="BIZ UDPゴシック" w:eastAsia="BIZ UDPゴシック" w:hAnsi="BIZ UDPゴシック"/>
          <w:b w:val="0"/>
          <w:bCs w:val="0"/>
          <w:color w:val="auto"/>
          <w:lang w:eastAsia="ja-JP"/>
        </w:rPr>
        <w:t xml:space="preserve">. </w:t>
      </w:r>
      <w:r w:rsidR="0058223E">
        <w:rPr>
          <w:rFonts w:ascii="BIZ UDPゴシック" w:eastAsia="BIZ UDPゴシック" w:hAnsi="BIZ UDPゴシック" w:hint="eastAsia"/>
          <w:b w:val="0"/>
          <w:bCs w:val="0"/>
          <w:color w:val="auto"/>
          <w:lang w:eastAsia="ja-JP"/>
        </w:rPr>
        <w:t>物品の</w:t>
      </w:r>
      <w:r w:rsidR="00170954" w:rsidRPr="00B256C5">
        <w:rPr>
          <w:rFonts w:ascii="BIZ UDPゴシック" w:eastAsia="BIZ UDPゴシック" w:hAnsi="BIZ UDPゴシック"/>
          <w:b w:val="0"/>
          <w:bCs w:val="0"/>
          <w:color w:val="auto"/>
          <w:lang w:eastAsia="ja-JP"/>
        </w:rPr>
        <w:t>発注及び納入方法</w:t>
      </w:r>
    </w:p>
    <w:p w14:paraId="741D7EDD" w14:textId="7BB2ECE6" w:rsidR="00170954" w:rsidRPr="00B256C5" w:rsidRDefault="00170954">
      <w:pPr>
        <w:pStyle w:val="af1"/>
        <w:numPr>
          <w:ilvl w:val="0"/>
          <w:numId w:val="12"/>
        </w:numPr>
        <w:rPr>
          <w:rFonts w:ascii="BIZ UDPゴシック" w:eastAsia="BIZ UDPゴシック" w:hAnsi="BIZ UDPゴシック"/>
          <w:lang w:eastAsia="ja-JP"/>
        </w:rPr>
      </w:pPr>
      <w:r w:rsidRPr="00B256C5">
        <w:rPr>
          <w:rFonts w:ascii="BIZ UDPゴシック" w:eastAsia="BIZ UDPゴシック" w:hAnsi="BIZ UDPゴシック"/>
          <w:lang w:eastAsia="ja-JP"/>
        </w:rPr>
        <w:t>定期発注：市は原則として、上半期(4月)及び下半期(10月)の年2回、各拠点の必要数量をまとめて</w:t>
      </w:r>
      <w:r w:rsidR="0058223E">
        <w:rPr>
          <w:rFonts w:ascii="BIZ UDPゴシック" w:eastAsia="BIZ UDPゴシック" w:hAnsi="BIZ UDPゴシック" w:hint="eastAsia"/>
          <w:lang w:eastAsia="ja-JP"/>
        </w:rPr>
        <w:t>物品を</w:t>
      </w:r>
      <w:r w:rsidRPr="00B256C5">
        <w:rPr>
          <w:rFonts w:ascii="BIZ UDPゴシック" w:eastAsia="BIZ UDPゴシック" w:hAnsi="BIZ UDPゴシック"/>
          <w:lang w:eastAsia="ja-JP"/>
        </w:rPr>
        <w:t>発注する。</w:t>
      </w:r>
    </w:p>
    <w:p w14:paraId="785940AD" w14:textId="4E7606AB" w:rsidR="00377699" w:rsidRPr="00B256C5" w:rsidRDefault="00170954">
      <w:pPr>
        <w:pStyle w:val="af1"/>
        <w:numPr>
          <w:ilvl w:val="0"/>
          <w:numId w:val="12"/>
        </w:numPr>
        <w:rPr>
          <w:rFonts w:ascii="BIZ UDPゴシック" w:eastAsia="BIZ UDPゴシック" w:hAnsi="BIZ UDPゴシック"/>
          <w:lang w:eastAsia="ja-JP"/>
        </w:rPr>
      </w:pPr>
      <w:r w:rsidRPr="00B256C5">
        <w:rPr>
          <w:rFonts w:ascii="BIZ UDPゴシック" w:eastAsia="BIZ UDPゴシック" w:hAnsi="BIZ UDPゴシック"/>
          <w:lang w:eastAsia="ja-JP"/>
        </w:rPr>
        <w:t>納入：</w:t>
      </w:r>
      <w:r w:rsidR="00697D21" w:rsidRPr="00B256C5">
        <w:rPr>
          <w:rFonts w:ascii="BIZ UDPゴシック" w:eastAsia="BIZ UDPゴシック" w:hAnsi="BIZ UDPゴシック"/>
          <w:lang w:eastAsia="ja-JP"/>
        </w:rPr>
        <w:t>見積提出者</w:t>
      </w:r>
      <w:r w:rsidRPr="00B256C5">
        <w:rPr>
          <w:rFonts w:ascii="BIZ UDPゴシック" w:eastAsia="BIZ UDPゴシック" w:hAnsi="BIZ UDPゴシック"/>
          <w:lang w:eastAsia="ja-JP"/>
        </w:rPr>
        <w:t>は、発注を受けた物品について、指定された各拠点へ納入すること。</w:t>
      </w:r>
    </w:p>
    <w:p w14:paraId="0D4A6EAB" w14:textId="28EFE7AB" w:rsidR="001F0302" w:rsidRPr="00B256C5" w:rsidRDefault="002D2D71">
      <w:pPr>
        <w:pStyle w:val="1"/>
        <w:rPr>
          <w:rFonts w:ascii="BIZ UDPゴシック" w:eastAsia="BIZ UDPゴシック" w:hAnsi="BIZ UDPゴシック"/>
          <w:b w:val="0"/>
          <w:bCs w:val="0"/>
          <w:color w:val="auto"/>
          <w:lang w:eastAsia="ja-JP"/>
        </w:rPr>
      </w:pPr>
      <w:r w:rsidRPr="00B256C5">
        <w:rPr>
          <w:rFonts w:ascii="BIZ UDPゴシック" w:eastAsia="BIZ UDPゴシック" w:hAnsi="BIZ UDPゴシック" w:hint="eastAsia"/>
          <w:b w:val="0"/>
          <w:bCs w:val="0"/>
          <w:color w:val="auto"/>
          <w:lang w:eastAsia="ja-JP"/>
        </w:rPr>
        <w:t>9</w:t>
      </w:r>
      <w:r w:rsidR="007E7F80" w:rsidRPr="00B256C5">
        <w:rPr>
          <w:rFonts w:ascii="BIZ UDPゴシック" w:eastAsia="BIZ UDPゴシック" w:hAnsi="BIZ UDPゴシック"/>
          <w:b w:val="0"/>
          <w:bCs w:val="0"/>
          <w:color w:val="auto"/>
          <w:lang w:eastAsia="ja-JP"/>
        </w:rPr>
        <w:t xml:space="preserve">. </w:t>
      </w:r>
      <w:r w:rsidR="00170954" w:rsidRPr="00B256C5">
        <w:rPr>
          <w:rFonts w:ascii="BIZ UDPゴシック" w:eastAsia="BIZ UDPゴシック" w:hAnsi="BIZ UDPゴシック"/>
          <w:b w:val="0"/>
          <w:bCs w:val="0"/>
          <w:color w:val="auto"/>
          <w:lang w:eastAsia="ja-JP"/>
        </w:rPr>
        <w:t>単価見積の記載事項</w:t>
      </w:r>
    </w:p>
    <w:p w14:paraId="4F4606B6" w14:textId="2D02A222" w:rsidR="00170954" w:rsidRPr="00B256C5" w:rsidRDefault="00170954" w:rsidP="001847A1">
      <w:pPr>
        <w:ind w:firstLineChars="200" w:firstLine="440"/>
        <w:rPr>
          <w:rFonts w:ascii="BIZ UDPゴシック" w:eastAsia="BIZ UDPゴシック" w:hAnsi="BIZ UDPゴシック"/>
          <w:lang w:eastAsia="ja-JP"/>
        </w:rPr>
      </w:pPr>
      <w:r w:rsidRPr="00B256C5">
        <w:rPr>
          <w:rFonts w:ascii="BIZ UDPゴシック" w:eastAsia="BIZ UDPゴシック" w:hAnsi="BIZ UDPゴシック"/>
          <w:lang w:eastAsia="ja-JP"/>
        </w:rPr>
        <w:t>提案機種に対応する型番で、少なくとも以下を記載</w:t>
      </w:r>
      <w:r w:rsidR="00EA4BA4" w:rsidRPr="00B256C5">
        <w:rPr>
          <w:rFonts w:ascii="BIZ UDPゴシック" w:eastAsia="BIZ UDPゴシック" w:hAnsi="BIZ UDPゴシック" w:hint="eastAsia"/>
          <w:lang w:eastAsia="ja-JP"/>
        </w:rPr>
        <w:t>すること</w:t>
      </w:r>
      <w:r w:rsidRPr="00B256C5">
        <w:rPr>
          <w:rFonts w:ascii="BIZ UDPゴシック" w:eastAsia="BIZ UDPゴシック" w:hAnsi="BIZ UDPゴシック"/>
          <w:lang w:eastAsia="ja-JP"/>
        </w:rPr>
        <w:t>。</w:t>
      </w:r>
    </w:p>
    <w:p w14:paraId="01ED7A42" w14:textId="77777777" w:rsidR="00170954" w:rsidRPr="00B256C5" w:rsidRDefault="00170954">
      <w:pPr>
        <w:pStyle w:val="af1"/>
        <w:numPr>
          <w:ilvl w:val="0"/>
          <w:numId w:val="13"/>
        </w:numPr>
        <w:rPr>
          <w:rFonts w:ascii="BIZ UDPゴシック" w:eastAsia="BIZ UDPゴシック" w:hAnsi="BIZ UDPゴシック"/>
          <w:lang w:eastAsia="ja-JP"/>
        </w:rPr>
      </w:pPr>
      <w:r w:rsidRPr="00B256C5">
        <w:rPr>
          <w:rFonts w:ascii="BIZ UDPゴシック" w:eastAsia="BIZ UDPゴシック" w:hAnsi="BIZ UDPゴシック"/>
          <w:lang w:eastAsia="ja-JP"/>
        </w:rPr>
        <w:t>定物品名・型番(トナー/ドラム等)</w:t>
      </w:r>
    </w:p>
    <w:p w14:paraId="0E77F4FF" w14:textId="5CCE8FD1" w:rsidR="00170954" w:rsidRPr="00B256C5" w:rsidRDefault="00170954">
      <w:pPr>
        <w:pStyle w:val="af1"/>
        <w:numPr>
          <w:ilvl w:val="0"/>
          <w:numId w:val="13"/>
        </w:numPr>
        <w:rPr>
          <w:rFonts w:ascii="BIZ UDPゴシック" w:eastAsia="BIZ UDPゴシック" w:hAnsi="BIZ UDPゴシック"/>
          <w:lang w:eastAsia="ja-JP"/>
        </w:rPr>
      </w:pPr>
      <w:r w:rsidRPr="00B256C5">
        <w:rPr>
          <w:rFonts w:ascii="BIZ UDPゴシック" w:eastAsia="BIZ UDPゴシック" w:hAnsi="BIZ UDPゴシック"/>
          <w:lang w:eastAsia="ja-JP"/>
        </w:rPr>
        <w:t>単価(税抜)</w:t>
      </w:r>
    </w:p>
    <w:p w14:paraId="7C402789" w14:textId="5E734035" w:rsidR="00170954" w:rsidRPr="00B256C5" w:rsidRDefault="00170954">
      <w:pPr>
        <w:pStyle w:val="af1"/>
        <w:numPr>
          <w:ilvl w:val="0"/>
          <w:numId w:val="13"/>
        </w:numPr>
        <w:rPr>
          <w:rFonts w:ascii="BIZ UDPゴシック" w:eastAsia="BIZ UDPゴシック" w:hAnsi="BIZ UDPゴシック"/>
          <w:lang w:eastAsia="ja-JP"/>
        </w:rPr>
      </w:pPr>
      <w:r w:rsidRPr="00B256C5">
        <w:rPr>
          <w:rFonts w:ascii="BIZ UDPゴシック" w:eastAsia="BIZ UDPゴシック" w:hAnsi="BIZ UDPゴシック"/>
          <w:lang w:eastAsia="ja-JP"/>
        </w:rPr>
        <w:t>印字可能枚数(根拠：メーカー公表値等)</w:t>
      </w:r>
    </w:p>
    <w:p w14:paraId="20A7F6A7" w14:textId="3DD712DD" w:rsidR="001F0302" w:rsidRPr="00B256C5" w:rsidRDefault="002D2D71">
      <w:pPr>
        <w:pStyle w:val="1"/>
        <w:rPr>
          <w:rFonts w:ascii="BIZ UDPゴシック" w:eastAsia="BIZ UDPゴシック" w:hAnsi="BIZ UDPゴシック"/>
          <w:b w:val="0"/>
          <w:bCs w:val="0"/>
          <w:color w:val="auto"/>
        </w:rPr>
      </w:pPr>
      <w:r w:rsidRPr="00B256C5">
        <w:rPr>
          <w:rFonts w:ascii="BIZ UDPゴシック" w:eastAsia="BIZ UDPゴシック" w:hAnsi="BIZ UDPゴシック" w:hint="eastAsia"/>
          <w:b w:val="0"/>
          <w:bCs w:val="0"/>
          <w:color w:val="auto"/>
          <w:lang w:eastAsia="ja-JP"/>
        </w:rPr>
        <w:t>10</w:t>
      </w:r>
      <w:r w:rsidR="007E7F80" w:rsidRPr="00B256C5">
        <w:rPr>
          <w:rFonts w:ascii="BIZ UDPゴシック" w:eastAsia="BIZ UDPゴシック" w:hAnsi="BIZ UDPゴシック"/>
          <w:b w:val="0"/>
          <w:bCs w:val="0"/>
          <w:color w:val="auto"/>
        </w:rPr>
        <w:t xml:space="preserve">. </w:t>
      </w:r>
      <w:r w:rsidR="00292C7E" w:rsidRPr="00B256C5">
        <w:rPr>
          <w:rFonts w:ascii="BIZ UDPゴシック" w:eastAsia="BIZ UDPゴシック" w:hAnsi="BIZ UDPゴシック"/>
          <w:b w:val="0"/>
          <w:bCs w:val="0"/>
          <w:color w:val="auto"/>
        </w:rPr>
        <w:t>参加資格要件</w:t>
      </w:r>
    </w:p>
    <w:p w14:paraId="66AE3656" w14:textId="77777777" w:rsidR="00DC1A70" w:rsidRPr="00B256C5" w:rsidRDefault="00DC1A70">
      <w:pPr>
        <w:pStyle w:val="af1"/>
        <w:numPr>
          <w:ilvl w:val="0"/>
          <w:numId w:val="7"/>
        </w:numPr>
        <w:rPr>
          <w:rFonts w:ascii="BIZ UDPゴシック" w:eastAsia="BIZ UDPゴシック" w:hAnsi="BIZ UDPゴシック"/>
          <w:lang w:eastAsia="ja-JP"/>
        </w:rPr>
      </w:pPr>
      <w:r w:rsidRPr="00B256C5">
        <w:rPr>
          <w:rFonts w:ascii="BIZ UDPゴシック" w:eastAsia="BIZ UDPゴシック" w:hAnsi="BIZ UDPゴシック"/>
          <w:lang w:eastAsia="ja-JP"/>
        </w:rPr>
        <w:t>レーザープリンタの保守サービス提供が可能であること</w:t>
      </w:r>
      <w:r w:rsidRPr="00B256C5">
        <w:rPr>
          <w:rFonts w:ascii="BIZ UDPゴシック" w:eastAsia="BIZ UDPゴシック" w:hAnsi="BIZ UDPゴシック" w:hint="eastAsia"/>
          <w:lang w:eastAsia="ja-JP"/>
        </w:rPr>
        <w:t>。</w:t>
      </w:r>
    </w:p>
    <w:p w14:paraId="51CC84DC" w14:textId="77777777" w:rsidR="00DC1A70" w:rsidRPr="00B256C5" w:rsidRDefault="007E7F80">
      <w:pPr>
        <w:pStyle w:val="af1"/>
        <w:numPr>
          <w:ilvl w:val="0"/>
          <w:numId w:val="7"/>
        </w:numPr>
        <w:rPr>
          <w:rFonts w:ascii="BIZ UDPゴシック" w:eastAsia="BIZ UDPゴシック" w:hAnsi="BIZ UDPゴシック"/>
          <w:lang w:eastAsia="ja-JP"/>
        </w:rPr>
      </w:pPr>
      <w:r w:rsidRPr="00B256C5">
        <w:rPr>
          <w:rFonts w:ascii="BIZ UDPゴシック" w:eastAsia="BIZ UDPゴシック" w:hAnsi="BIZ UDPゴシック"/>
          <w:lang w:eastAsia="ja-JP"/>
        </w:rPr>
        <w:t>地方自治法施行令第167条の4</w:t>
      </w:r>
      <w:r w:rsidR="00DC1A70" w:rsidRPr="00B256C5">
        <w:rPr>
          <w:rFonts w:ascii="BIZ UDPゴシック" w:eastAsia="BIZ UDPゴシック" w:hAnsi="BIZ UDPゴシック"/>
          <w:lang w:eastAsia="ja-JP"/>
        </w:rPr>
        <w:t>に該当しないこと</w:t>
      </w:r>
      <w:r w:rsidR="00DC1A70" w:rsidRPr="00B256C5">
        <w:rPr>
          <w:rFonts w:ascii="BIZ UDPゴシック" w:eastAsia="BIZ UDPゴシック" w:hAnsi="BIZ UDPゴシック" w:hint="eastAsia"/>
          <w:lang w:eastAsia="ja-JP"/>
        </w:rPr>
        <w:t>。</w:t>
      </w:r>
    </w:p>
    <w:p w14:paraId="2E11DE0A" w14:textId="77777777" w:rsidR="00DC1A70" w:rsidRPr="00B256C5" w:rsidRDefault="00DC1A70">
      <w:pPr>
        <w:pStyle w:val="af1"/>
        <w:numPr>
          <w:ilvl w:val="0"/>
          <w:numId w:val="7"/>
        </w:numPr>
        <w:rPr>
          <w:rFonts w:ascii="BIZ UDPゴシック" w:eastAsia="BIZ UDPゴシック" w:hAnsi="BIZ UDPゴシック"/>
          <w:lang w:eastAsia="ja-JP"/>
        </w:rPr>
      </w:pPr>
      <w:r w:rsidRPr="00B256C5">
        <w:rPr>
          <w:rFonts w:ascii="BIZ UDPゴシック" w:eastAsia="BIZ UDPゴシック" w:hAnsi="BIZ UDPゴシック"/>
          <w:lang w:eastAsia="ja-JP"/>
        </w:rPr>
        <w:t>会社更生法・民事再生法の手続申立がないこと</w:t>
      </w:r>
      <w:r w:rsidRPr="00B256C5">
        <w:rPr>
          <w:rFonts w:ascii="BIZ UDPゴシック" w:eastAsia="BIZ UDPゴシック" w:hAnsi="BIZ UDPゴシック" w:hint="eastAsia"/>
          <w:lang w:eastAsia="ja-JP"/>
        </w:rPr>
        <w:t>。</w:t>
      </w:r>
    </w:p>
    <w:p w14:paraId="7E7FF19B" w14:textId="77777777" w:rsidR="00DC1A70" w:rsidRPr="00B256C5" w:rsidRDefault="007E7F80">
      <w:pPr>
        <w:pStyle w:val="af1"/>
        <w:numPr>
          <w:ilvl w:val="0"/>
          <w:numId w:val="7"/>
        </w:numPr>
        <w:rPr>
          <w:rFonts w:ascii="BIZ UDPゴシック" w:eastAsia="BIZ UDPゴシック" w:hAnsi="BIZ UDPゴシック"/>
          <w:lang w:eastAsia="ja-JP"/>
        </w:rPr>
      </w:pPr>
      <w:r w:rsidRPr="00B256C5">
        <w:rPr>
          <w:rFonts w:ascii="BIZ UDPゴシック" w:eastAsia="BIZ UDPゴシック" w:hAnsi="BIZ UDPゴシック"/>
          <w:lang w:eastAsia="ja-JP"/>
        </w:rPr>
        <w:t>暴力団等に該当しないこと。</w:t>
      </w:r>
    </w:p>
    <w:p w14:paraId="6B2A9AAB" w14:textId="627725E1" w:rsidR="001E318B" w:rsidRDefault="007E7F80">
      <w:pPr>
        <w:pStyle w:val="af1"/>
        <w:numPr>
          <w:ilvl w:val="0"/>
          <w:numId w:val="7"/>
        </w:numPr>
        <w:rPr>
          <w:rFonts w:ascii="BIZ UDPゴシック" w:eastAsia="BIZ UDPゴシック" w:hAnsi="BIZ UDPゴシック"/>
          <w:lang w:eastAsia="ja-JP"/>
        </w:rPr>
      </w:pPr>
      <w:r w:rsidRPr="00B256C5">
        <w:rPr>
          <w:rFonts w:ascii="BIZ UDPゴシック" w:eastAsia="BIZ UDPゴシック" w:hAnsi="BIZ UDPゴシック"/>
          <w:lang w:eastAsia="ja-JP"/>
        </w:rPr>
        <w:t>適正な執行体制を有し、本市の指示に柔軟に対応できること。</w:t>
      </w:r>
    </w:p>
    <w:p w14:paraId="330AFC46" w14:textId="77777777" w:rsidR="0058223E" w:rsidRPr="00B256C5" w:rsidRDefault="0058223E" w:rsidP="0058223E">
      <w:pPr>
        <w:pStyle w:val="af1"/>
        <w:ind w:left="846"/>
        <w:rPr>
          <w:rFonts w:ascii="BIZ UDPゴシック" w:eastAsia="BIZ UDPゴシック" w:hAnsi="BIZ UDPゴシック"/>
          <w:lang w:eastAsia="ja-JP"/>
        </w:rPr>
      </w:pPr>
    </w:p>
    <w:p w14:paraId="4C74C81C" w14:textId="1ABFED2C" w:rsidR="00170954" w:rsidRPr="00B256C5" w:rsidRDefault="002D2D71" w:rsidP="00F86221">
      <w:pPr>
        <w:rPr>
          <w:rFonts w:ascii="BIZ UDPゴシック" w:eastAsia="BIZ UDPゴシック" w:hAnsi="BIZ UDPゴシック" w:hint="eastAsia"/>
          <w:lang w:eastAsia="ja-JP"/>
        </w:rPr>
      </w:pPr>
      <w:r w:rsidRPr="00B256C5">
        <w:rPr>
          <w:rStyle w:val="10"/>
          <w:rFonts w:ascii="BIZ UDPゴシック" w:eastAsia="BIZ UDPゴシック" w:hAnsi="BIZ UDPゴシック" w:hint="eastAsia"/>
          <w:b w:val="0"/>
          <w:bCs w:val="0"/>
          <w:color w:val="auto"/>
          <w:lang w:eastAsia="ja-JP"/>
        </w:rPr>
        <w:lastRenderedPageBreak/>
        <w:t>11</w:t>
      </w:r>
      <w:r w:rsidR="00170954" w:rsidRPr="00B256C5">
        <w:rPr>
          <w:rFonts w:ascii="BIZ UDPゴシック" w:eastAsia="BIZ UDPゴシック" w:hAnsi="BIZ UDPゴシック"/>
          <w:lang w:eastAsia="ja-JP"/>
        </w:rPr>
        <w:t>. 提出書類</w:t>
      </w:r>
    </w:p>
    <w:p w14:paraId="372DAFAA" w14:textId="74E8EEC1" w:rsidR="00170954" w:rsidRDefault="00170954">
      <w:pPr>
        <w:pStyle w:val="af1"/>
        <w:numPr>
          <w:ilvl w:val="0"/>
          <w:numId w:val="14"/>
        </w:numPr>
        <w:rPr>
          <w:rFonts w:ascii="BIZ UDPゴシック" w:eastAsia="BIZ UDPゴシック" w:hAnsi="BIZ UDPゴシック"/>
          <w:lang w:eastAsia="ja-JP"/>
        </w:rPr>
      </w:pPr>
      <w:r w:rsidRPr="00B256C5">
        <w:rPr>
          <w:rFonts w:ascii="BIZ UDPゴシック" w:eastAsia="BIZ UDPゴシック" w:hAnsi="BIZ UDPゴシック"/>
          <w:lang w:eastAsia="ja-JP"/>
        </w:rPr>
        <w:t>見積書</w:t>
      </w:r>
    </w:p>
    <w:p w14:paraId="4D6A98A5" w14:textId="5AD52922" w:rsidR="0058223E" w:rsidRPr="00B256C5" w:rsidRDefault="00F30BAC" w:rsidP="0058223E">
      <w:pPr>
        <w:pStyle w:val="af1"/>
        <w:ind w:left="360"/>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F30BAC">
        <w:rPr>
          <w:rFonts w:ascii="BIZ UDPゴシック" w:eastAsia="BIZ UDPゴシック" w:hAnsi="BIZ UDPゴシック" w:hint="eastAsia"/>
          <w:lang w:eastAsia="ja-JP"/>
        </w:rPr>
        <w:t>【様式1】_見積書</w:t>
      </w:r>
      <w:r>
        <w:rPr>
          <w:rFonts w:ascii="BIZ UDPゴシック" w:eastAsia="BIZ UDPゴシック" w:hAnsi="BIZ UDPゴシック" w:hint="eastAsia"/>
          <w:lang w:eastAsia="ja-JP"/>
        </w:rPr>
        <w:t>」を利用し、</w:t>
      </w:r>
      <w:r w:rsidR="0058223E">
        <w:rPr>
          <w:rFonts w:ascii="BIZ UDPゴシック" w:eastAsia="BIZ UDPゴシック" w:hAnsi="BIZ UDPゴシック" w:hint="eastAsia"/>
          <w:lang w:eastAsia="ja-JP"/>
        </w:rPr>
        <w:t>以下①+②</w:t>
      </w:r>
      <w:r w:rsidR="008E1781">
        <w:rPr>
          <w:rFonts w:ascii="BIZ UDPゴシック" w:eastAsia="BIZ UDPゴシック" w:hAnsi="BIZ UDPゴシック" w:hint="eastAsia"/>
          <w:lang w:eastAsia="ja-JP"/>
        </w:rPr>
        <w:t>の合計額をLCCとして提出</w:t>
      </w:r>
    </w:p>
    <w:p w14:paraId="7B1D709B" w14:textId="77777777" w:rsidR="0058223E" w:rsidRDefault="0058223E">
      <w:pPr>
        <w:pStyle w:val="af1"/>
        <w:numPr>
          <w:ilvl w:val="0"/>
          <w:numId w:val="15"/>
        </w:numPr>
        <w:rPr>
          <w:rFonts w:ascii="BIZ UDPゴシック" w:eastAsia="BIZ UDPゴシック" w:hAnsi="BIZ UDPゴシック"/>
          <w:lang w:eastAsia="ja-JP"/>
        </w:rPr>
      </w:pPr>
      <w:r>
        <w:rPr>
          <w:rFonts w:ascii="BIZ UDPゴシック" w:eastAsia="BIZ UDPゴシック" w:hAnsi="BIZ UDPゴシック" w:hint="eastAsia"/>
          <w:lang w:eastAsia="ja-JP"/>
        </w:rPr>
        <w:t>プリンタの</w:t>
      </w:r>
      <w:r w:rsidRPr="0058223E">
        <w:rPr>
          <w:rFonts w:ascii="BIZ UDPゴシック" w:eastAsia="BIZ UDPゴシック" w:hAnsi="BIZ UDPゴシック" w:hint="eastAsia"/>
          <w:lang w:eastAsia="ja-JP"/>
        </w:rPr>
        <w:t>賃貸借契約</w:t>
      </w:r>
      <w:r>
        <w:rPr>
          <w:rFonts w:ascii="BIZ UDPゴシック" w:eastAsia="BIZ UDPゴシック" w:hAnsi="BIZ UDPゴシック" w:hint="eastAsia"/>
          <w:lang w:eastAsia="ja-JP"/>
        </w:rPr>
        <w:t>に関する費用（上記１～６が該当）</w:t>
      </w:r>
    </w:p>
    <w:p w14:paraId="6EB8F043" w14:textId="21C7E143" w:rsidR="00170954" w:rsidRDefault="00170954" w:rsidP="0058223E">
      <w:pPr>
        <w:pStyle w:val="af1"/>
        <w:ind w:left="880"/>
        <w:rPr>
          <w:rFonts w:ascii="BIZ UDPゴシック" w:eastAsia="BIZ UDPゴシック" w:hAnsi="BIZ UDPゴシック"/>
          <w:lang w:eastAsia="ja-JP"/>
        </w:rPr>
      </w:pPr>
      <w:r w:rsidRPr="00B256C5">
        <w:rPr>
          <w:rFonts w:ascii="BIZ UDPゴシック" w:eastAsia="BIZ UDPゴシック" w:hAnsi="BIZ UDPゴシック"/>
          <w:lang w:eastAsia="ja-JP"/>
        </w:rPr>
        <w:t>機器関連(リース料、導入作業、保守、撤去返却 等)</w:t>
      </w:r>
      <w:r w:rsidR="00F30BAC">
        <w:rPr>
          <w:rFonts w:ascii="BIZ UDPゴシック" w:eastAsia="BIZ UDPゴシック" w:hAnsi="BIZ UDPゴシック" w:hint="eastAsia"/>
          <w:lang w:eastAsia="ja-JP"/>
        </w:rPr>
        <w:t>を含めること</w:t>
      </w:r>
      <w:r w:rsidR="008E1781">
        <w:rPr>
          <w:rFonts w:ascii="BIZ UDPゴシック" w:eastAsia="BIZ UDPゴシック" w:hAnsi="BIZ UDPゴシック" w:hint="eastAsia"/>
          <w:lang w:eastAsia="ja-JP"/>
        </w:rPr>
        <w:t>。</w:t>
      </w:r>
    </w:p>
    <w:p w14:paraId="44C74456" w14:textId="0241721E" w:rsidR="008E1781" w:rsidRDefault="008E1781">
      <w:pPr>
        <w:pStyle w:val="af1"/>
        <w:numPr>
          <w:ilvl w:val="0"/>
          <w:numId w:val="15"/>
        </w:numPr>
        <w:rPr>
          <w:rFonts w:ascii="BIZ UDPゴシック" w:eastAsia="BIZ UDPゴシック" w:hAnsi="BIZ UDPゴシック"/>
          <w:lang w:eastAsia="ja-JP"/>
        </w:rPr>
      </w:pPr>
      <w:r>
        <w:rPr>
          <w:rFonts w:ascii="BIZ UDPゴシック" w:eastAsia="BIZ UDPゴシック" w:hAnsi="BIZ UDPゴシック" w:hint="eastAsia"/>
          <w:lang w:eastAsia="ja-JP"/>
        </w:rPr>
        <w:t>プリンタの</w:t>
      </w:r>
      <w:r w:rsidRPr="0058223E">
        <w:rPr>
          <w:rFonts w:ascii="BIZ UDPゴシック" w:eastAsia="BIZ UDPゴシック" w:hAnsi="BIZ UDPゴシック" w:hint="eastAsia"/>
          <w:lang w:eastAsia="ja-JP"/>
        </w:rPr>
        <w:t>賃貸借契約</w:t>
      </w:r>
      <w:r>
        <w:rPr>
          <w:rFonts w:ascii="BIZ UDPゴシック" w:eastAsia="BIZ UDPゴシック" w:hAnsi="BIZ UDPゴシック" w:hint="eastAsia"/>
          <w:lang w:eastAsia="ja-JP"/>
        </w:rPr>
        <w:t>中（６年間）に発生する物品</w:t>
      </w:r>
      <w:r w:rsidRPr="00B256C5">
        <w:rPr>
          <w:rFonts w:ascii="BIZ UDPゴシック" w:eastAsia="BIZ UDPゴシック" w:hAnsi="BIZ UDPゴシック"/>
          <w:lang w:eastAsia="ja-JP"/>
        </w:rPr>
        <w:t>(トナーカートリッジ、ドラムユニット)</w:t>
      </w:r>
      <w:r>
        <w:rPr>
          <w:rFonts w:ascii="BIZ UDPゴシック" w:eastAsia="BIZ UDPゴシック" w:hAnsi="BIZ UDPゴシック" w:hint="eastAsia"/>
          <w:lang w:eastAsia="ja-JP"/>
        </w:rPr>
        <w:t>の調達費用（上記7～9が該当）</w:t>
      </w:r>
    </w:p>
    <w:p w14:paraId="47E61C92" w14:textId="4EB49EEB" w:rsidR="00170954" w:rsidRPr="00B256C5" w:rsidRDefault="00170954" w:rsidP="008E1781">
      <w:pPr>
        <w:pStyle w:val="af1"/>
        <w:ind w:left="880"/>
        <w:rPr>
          <w:rFonts w:ascii="BIZ UDPゴシック" w:eastAsia="BIZ UDPゴシック" w:hAnsi="BIZ UDPゴシック"/>
          <w:lang w:eastAsia="ja-JP"/>
        </w:rPr>
      </w:pPr>
      <w:r w:rsidRPr="00B256C5">
        <w:rPr>
          <w:rFonts w:ascii="BIZ UDPゴシック" w:eastAsia="BIZ UDPゴシック" w:hAnsi="BIZ UDPゴシック"/>
          <w:lang w:eastAsia="ja-JP"/>
        </w:rPr>
        <w:t>消耗品(トナー/ドラム等)の単価が分かること</w:t>
      </w:r>
      <w:r w:rsidR="008E1781">
        <w:rPr>
          <w:rFonts w:ascii="BIZ UDPゴシック" w:eastAsia="BIZ UDPゴシック" w:hAnsi="BIZ UDPゴシック" w:hint="eastAsia"/>
          <w:lang w:eastAsia="ja-JP"/>
        </w:rPr>
        <w:t>。</w:t>
      </w:r>
    </w:p>
    <w:p w14:paraId="7EBE1CDE" w14:textId="189D3A9C" w:rsidR="008E1781" w:rsidRPr="008E1781" w:rsidRDefault="001E318B" w:rsidP="008E1781">
      <w:pPr>
        <w:pStyle w:val="af1"/>
        <w:ind w:left="88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1台あたりの年間印刷枚数は25000枚として</w:t>
      </w:r>
      <w:r w:rsidR="00EA4BA4" w:rsidRPr="00B256C5">
        <w:rPr>
          <w:rFonts w:ascii="BIZ UDPゴシック" w:eastAsia="BIZ UDPゴシック" w:hAnsi="BIZ UDPゴシック" w:hint="eastAsia"/>
          <w:lang w:eastAsia="ja-JP"/>
        </w:rPr>
        <w:t>、数量/金額を</w:t>
      </w:r>
      <w:r w:rsidRPr="00B256C5">
        <w:rPr>
          <w:rFonts w:ascii="BIZ UDPゴシック" w:eastAsia="BIZ UDPゴシック" w:hAnsi="BIZ UDPゴシック" w:hint="eastAsia"/>
          <w:lang w:eastAsia="ja-JP"/>
        </w:rPr>
        <w:t>算出すること。</w:t>
      </w:r>
    </w:p>
    <w:p w14:paraId="2703111A" w14:textId="24C20CD9" w:rsidR="00170954" w:rsidRPr="00B256C5" w:rsidRDefault="00170954">
      <w:pPr>
        <w:pStyle w:val="af1"/>
        <w:numPr>
          <w:ilvl w:val="0"/>
          <w:numId w:val="14"/>
        </w:numPr>
        <w:rPr>
          <w:rFonts w:ascii="BIZ UDPゴシック" w:eastAsia="BIZ UDPゴシック" w:hAnsi="BIZ UDPゴシック"/>
          <w:lang w:eastAsia="ja-JP"/>
        </w:rPr>
      </w:pPr>
      <w:r w:rsidRPr="00B256C5">
        <w:rPr>
          <w:rFonts w:ascii="BIZ UDPゴシック" w:eastAsia="BIZ UDPゴシック" w:hAnsi="BIZ UDPゴシック"/>
          <w:lang w:eastAsia="ja-JP"/>
        </w:rPr>
        <w:t>提案機種/</w:t>
      </w:r>
      <w:r w:rsidR="005E38C3">
        <w:rPr>
          <w:rFonts w:ascii="BIZ UDPゴシック" w:eastAsia="BIZ UDPゴシック" w:hAnsi="BIZ UDPゴシック" w:hint="eastAsia"/>
          <w:lang w:eastAsia="ja-JP"/>
        </w:rPr>
        <w:t>物</w:t>
      </w:r>
      <w:r w:rsidRPr="00B256C5">
        <w:rPr>
          <w:rFonts w:ascii="BIZ UDPゴシック" w:eastAsia="BIZ UDPゴシック" w:hAnsi="BIZ UDPゴシック"/>
          <w:lang w:eastAsia="ja-JP"/>
        </w:rPr>
        <w:t>品一覧</w:t>
      </w:r>
    </w:p>
    <w:p w14:paraId="7B6859BA" w14:textId="77777777" w:rsidR="008A31AA" w:rsidRDefault="00170954" w:rsidP="008E1781">
      <w:pPr>
        <w:pStyle w:val="af1"/>
        <w:ind w:firstLineChars="300" w:firstLine="660"/>
        <w:rPr>
          <w:rFonts w:ascii="BIZ UDPゴシック" w:eastAsia="BIZ UDPゴシック" w:hAnsi="BIZ UDPゴシック"/>
          <w:lang w:eastAsia="ja-JP"/>
        </w:rPr>
      </w:pPr>
      <w:r w:rsidRPr="00B256C5">
        <w:rPr>
          <w:rFonts w:ascii="BIZ UDPゴシック" w:eastAsia="BIZ UDPゴシック" w:hAnsi="BIZ UDPゴシック"/>
          <w:lang w:eastAsia="ja-JP"/>
        </w:rPr>
        <w:t>提案</w:t>
      </w:r>
      <w:r w:rsidR="008E1781">
        <w:rPr>
          <w:rFonts w:ascii="BIZ UDPゴシック" w:eastAsia="BIZ UDPゴシック" w:hAnsi="BIZ UDPゴシック" w:hint="eastAsia"/>
          <w:lang w:eastAsia="ja-JP"/>
        </w:rPr>
        <w:t>プリンタ</w:t>
      </w:r>
      <w:r w:rsidRPr="00B256C5">
        <w:rPr>
          <w:rFonts w:ascii="BIZ UDPゴシック" w:eastAsia="BIZ UDPゴシック" w:hAnsi="BIZ UDPゴシック"/>
          <w:lang w:eastAsia="ja-JP"/>
        </w:rPr>
        <w:t>機種名</w:t>
      </w:r>
    </w:p>
    <w:p w14:paraId="0344D866" w14:textId="77777777" w:rsidR="008A31AA" w:rsidRDefault="008A31AA" w:rsidP="008E1781">
      <w:pPr>
        <w:pStyle w:val="af1"/>
        <w:ind w:firstLineChars="300" w:firstLine="660"/>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8A31AA">
        <w:rPr>
          <w:rFonts w:ascii="BIZ UDPゴシック" w:eastAsia="BIZ UDPゴシック" w:hAnsi="BIZ UDPゴシック" w:hint="eastAsia"/>
          <w:lang w:eastAsia="ja-JP"/>
        </w:rPr>
        <w:t>OKI製：〔型番：B833dn〕</w:t>
      </w:r>
      <w:r>
        <w:rPr>
          <w:rFonts w:ascii="BIZ UDPゴシック" w:eastAsia="BIZ UDPゴシック" w:hAnsi="BIZ UDPゴシック" w:hint="eastAsia"/>
          <w:lang w:eastAsia="ja-JP"/>
        </w:rPr>
        <w:t>又は</w:t>
      </w:r>
      <w:r w:rsidRPr="008A31AA">
        <w:rPr>
          <w:rFonts w:ascii="BIZ UDPゴシック" w:eastAsia="BIZ UDPゴシック" w:hAnsi="BIZ UDPゴシック" w:hint="eastAsia"/>
          <w:lang w:eastAsia="ja-JP"/>
        </w:rPr>
        <w:t>RICOH製：〔型番：P6500〕</w:t>
      </w:r>
      <w:r>
        <w:rPr>
          <w:rFonts w:ascii="BIZ UDPゴシック" w:eastAsia="BIZ UDPゴシック" w:hAnsi="BIZ UDPゴシック" w:hint="eastAsia"/>
          <w:lang w:eastAsia="ja-JP"/>
        </w:rPr>
        <w:t>）</w:t>
      </w:r>
      <w:r w:rsidR="00170954" w:rsidRPr="00B256C5">
        <w:rPr>
          <w:rFonts w:ascii="BIZ UDPゴシック" w:eastAsia="BIZ UDPゴシック" w:hAnsi="BIZ UDPゴシック"/>
          <w:lang w:eastAsia="ja-JP"/>
        </w:rPr>
        <w:t>、</w:t>
      </w:r>
    </w:p>
    <w:p w14:paraId="7CD0887A" w14:textId="549F6DD1" w:rsidR="00170954" w:rsidRPr="00B256C5" w:rsidRDefault="005E38C3" w:rsidP="008E1781">
      <w:pPr>
        <w:pStyle w:val="af1"/>
        <w:ind w:firstLineChars="300" w:firstLine="660"/>
        <w:rPr>
          <w:rFonts w:ascii="BIZ UDPゴシック" w:eastAsia="BIZ UDPゴシック" w:hAnsi="BIZ UDPゴシック"/>
          <w:lang w:eastAsia="ja-JP"/>
        </w:rPr>
      </w:pPr>
      <w:r>
        <w:rPr>
          <w:rFonts w:ascii="BIZ UDPゴシック" w:eastAsia="BIZ UDPゴシック" w:hAnsi="BIZ UDPゴシック" w:hint="eastAsia"/>
          <w:lang w:eastAsia="ja-JP"/>
        </w:rPr>
        <w:t>物</w:t>
      </w:r>
      <w:r w:rsidR="00170954" w:rsidRPr="00B256C5">
        <w:rPr>
          <w:rFonts w:ascii="BIZ UDPゴシック" w:eastAsia="BIZ UDPゴシック" w:hAnsi="BIZ UDPゴシック"/>
          <w:lang w:eastAsia="ja-JP"/>
        </w:rPr>
        <w:t>品型番、印字可能枚数を含むこと</w:t>
      </w:r>
    </w:p>
    <w:p w14:paraId="6710B4F1" w14:textId="4118FA09" w:rsidR="00170954" w:rsidRPr="00B256C5" w:rsidRDefault="002D2D71" w:rsidP="002D2D71">
      <w:pPr>
        <w:pStyle w:val="1"/>
        <w:rPr>
          <w:rFonts w:ascii="BIZ UDPゴシック" w:eastAsia="BIZ UDPゴシック" w:hAnsi="BIZ UDPゴシック"/>
          <w:b w:val="0"/>
          <w:bCs w:val="0"/>
          <w:color w:val="auto"/>
          <w:lang w:eastAsia="ja-JP"/>
        </w:rPr>
      </w:pPr>
      <w:r w:rsidRPr="00B256C5">
        <w:rPr>
          <w:rStyle w:val="10"/>
          <w:rFonts w:ascii="BIZ UDPゴシック" w:eastAsia="BIZ UDPゴシック" w:hAnsi="BIZ UDPゴシック" w:hint="eastAsia"/>
          <w:color w:val="auto"/>
          <w:lang w:eastAsia="ja-JP"/>
        </w:rPr>
        <w:t>12</w:t>
      </w:r>
      <w:r w:rsidR="00170954" w:rsidRPr="00B256C5">
        <w:rPr>
          <w:rFonts w:ascii="BIZ UDPゴシック" w:eastAsia="BIZ UDPゴシック" w:hAnsi="BIZ UDPゴシック"/>
          <w:b w:val="0"/>
          <w:bCs w:val="0"/>
          <w:color w:val="auto"/>
          <w:lang w:eastAsia="ja-JP"/>
        </w:rPr>
        <w:t>.質問受付</w:t>
      </w:r>
    </w:p>
    <w:p w14:paraId="06FA6EE0" w14:textId="1476261A" w:rsidR="00170954" w:rsidRPr="00B256C5" w:rsidRDefault="00170954">
      <w:pPr>
        <w:pStyle w:val="af1"/>
        <w:numPr>
          <w:ilvl w:val="0"/>
          <w:numId w:val="16"/>
        </w:numPr>
        <w:rPr>
          <w:rFonts w:ascii="BIZ UDPゴシック" w:eastAsia="BIZ UDPゴシック" w:hAnsi="BIZ UDPゴシック"/>
          <w:lang w:eastAsia="ja-JP"/>
        </w:rPr>
      </w:pPr>
      <w:r w:rsidRPr="00B256C5">
        <w:rPr>
          <w:rFonts w:ascii="BIZ UDPゴシック" w:eastAsia="BIZ UDPゴシック" w:hAnsi="BIZ UDPゴシック"/>
          <w:lang w:eastAsia="ja-JP"/>
        </w:rPr>
        <w:t>質問期限：令和</w:t>
      </w:r>
      <w:r w:rsidR="00447837" w:rsidRPr="00B256C5">
        <w:rPr>
          <w:rFonts w:ascii="BIZ UDPゴシック" w:eastAsia="BIZ UDPゴシック" w:hAnsi="BIZ UDPゴシック" w:hint="eastAsia"/>
          <w:lang w:eastAsia="ja-JP"/>
        </w:rPr>
        <w:t>8</w:t>
      </w:r>
      <w:r w:rsidRPr="00B256C5">
        <w:rPr>
          <w:rFonts w:ascii="BIZ UDPゴシック" w:eastAsia="BIZ UDPゴシック" w:hAnsi="BIZ UDPゴシック"/>
          <w:lang w:eastAsia="ja-JP"/>
        </w:rPr>
        <w:t>年</w:t>
      </w:r>
      <w:r w:rsidR="00447837" w:rsidRPr="00B256C5">
        <w:rPr>
          <w:rFonts w:ascii="BIZ UDPゴシック" w:eastAsia="BIZ UDPゴシック" w:hAnsi="BIZ UDPゴシック" w:hint="eastAsia"/>
          <w:lang w:eastAsia="ja-JP"/>
        </w:rPr>
        <w:t>4</w:t>
      </w:r>
      <w:r w:rsidRPr="00B256C5">
        <w:rPr>
          <w:rFonts w:ascii="BIZ UDPゴシック" w:eastAsia="BIZ UDPゴシック" w:hAnsi="BIZ UDPゴシック"/>
          <w:lang w:eastAsia="ja-JP"/>
        </w:rPr>
        <w:t>月</w:t>
      </w:r>
      <w:r w:rsidR="00B0019D">
        <w:rPr>
          <w:rFonts w:ascii="BIZ UDPゴシック" w:eastAsia="BIZ UDPゴシック" w:hAnsi="BIZ UDPゴシック" w:hint="eastAsia"/>
          <w:lang w:eastAsia="ja-JP"/>
        </w:rPr>
        <w:t>23</w:t>
      </w:r>
      <w:r w:rsidRPr="00B256C5">
        <w:rPr>
          <w:rFonts w:ascii="BIZ UDPゴシック" w:eastAsia="BIZ UDPゴシック" w:hAnsi="BIZ UDPゴシック"/>
          <w:lang w:eastAsia="ja-JP"/>
        </w:rPr>
        <w:t>日(</w:t>
      </w:r>
      <w:r w:rsidR="00B0019D">
        <w:rPr>
          <w:rFonts w:ascii="BIZ UDPゴシック" w:eastAsia="BIZ UDPゴシック" w:hAnsi="BIZ UDPゴシック" w:hint="eastAsia"/>
          <w:lang w:eastAsia="ja-JP"/>
        </w:rPr>
        <w:t>木</w:t>
      </w:r>
      <w:r w:rsidRPr="00B256C5">
        <w:rPr>
          <w:rFonts w:ascii="BIZ UDPゴシック" w:eastAsia="BIZ UDPゴシック" w:hAnsi="BIZ UDPゴシック"/>
          <w:lang w:eastAsia="ja-JP"/>
        </w:rPr>
        <w:t xml:space="preserve">) </w:t>
      </w:r>
      <w:r w:rsidR="00447837" w:rsidRPr="00B256C5">
        <w:rPr>
          <w:rFonts w:ascii="BIZ UDPゴシック" w:eastAsia="BIZ UDPゴシック" w:hAnsi="BIZ UDPゴシック" w:hint="eastAsia"/>
          <w:lang w:eastAsia="ja-JP"/>
        </w:rPr>
        <w:t>18</w:t>
      </w:r>
      <w:r w:rsidRPr="00B256C5">
        <w:rPr>
          <w:rFonts w:ascii="BIZ UDPゴシック" w:eastAsia="BIZ UDPゴシック" w:hAnsi="BIZ UDPゴシック"/>
          <w:lang w:eastAsia="ja-JP"/>
        </w:rPr>
        <w:t>時まで</w:t>
      </w:r>
    </w:p>
    <w:p w14:paraId="5ABAA68A" w14:textId="77777777" w:rsidR="00E741AE" w:rsidRDefault="00170954">
      <w:pPr>
        <w:pStyle w:val="af1"/>
        <w:numPr>
          <w:ilvl w:val="0"/>
          <w:numId w:val="16"/>
        </w:numPr>
        <w:rPr>
          <w:rFonts w:ascii="BIZ UDPゴシック" w:eastAsia="BIZ UDPゴシック" w:hAnsi="BIZ UDPゴシック"/>
          <w:lang w:eastAsia="ja-JP"/>
        </w:rPr>
      </w:pPr>
      <w:r w:rsidRPr="00B256C5">
        <w:rPr>
          <w:rFonts w:ascii="BIZ UDPゴシック" w:eastAsia="BIZ UDPゴシック" w:hAnsi="BIZ UDPゴシック"/>
          <w:lang w:eastAsia="ja-JP"/>
        </w:rPr>
        <w:t>質問方法：</w:t>
      </w:r>
      <w:r w:rsidR="00447837" w:rsidRPr="00B256C5">
        <w:rPr>
          <w:rFonts w:ascii="BIZ UDPゴシック" w:eastAsia="BIZ UDPゴシック" w:hAnsi="BIZ UDPゴシック" w:hint="eastAsia"/>
          <w:lang w:eastAsia="ja-JP"/>
        </w:rPr>
        <w:t>14.問い合わせ先記載のアドレス宛に提出すること。</w:t>
      </w:r>
    </w:p>
    <w:p w14:paraId="48FEADF6" w14:textId="51F9B54D" w:rsidR="00170954" w:rsidRPr="00B256C5" w:rsidRDefault="00C27AA9" w:rsidP="00C27AA9">
      <w:pPr>
        <w:pStyle w:val="af1"/>
        <w:ind w:left="1843"/>
        <w:rPr>
          <w:rFonts w:ascii="BIZ UDPゴシック" w:eastAsia="BIZ UDPゴシック" w:hAnsi="BIZ UDPゴシック"/>
          <w:lang w:eastAsia="ja-JP"/>
        </w:rPr>
      </w:pPr>
      <w:r>
        <w:rPr>
          <w:rFonts w:ascii="BIZ UDPゴシック" w:eastAsia="BIZ UDPゴシック" w:hAnsi="BIZ UDPゴシック" w:hint="eastAsia"/>
          <w:lang w:eastAsia="ja-JP"/>
        </w:rPr>
        <w:t>「</w:t>
      </w:r>
      <w:r w:rsidRPr="00C27AA9">
        <w:rPr>
          <w:rFonts w:ascii="BIZ UDPゴシック" w:eastAsia="BIZ UDPゴシック" w:hAnsi="BIZ UDPゴシック" w:hint="eastAsia"/>
          <w:lang w:eastAsia="ja-JP"/>
        </w:rPr>
        <w:t>【様式2】_質問書</w:t>
      </w:r>
      <w:r>
        <w:rPr>
          <w:rFonts w:ascii="BIZ UDPゴシック" w:eastAsia="BIZ UDPゴシック" w:hAnsi="BIZ UDPゴシック" w:hint="eastAsia"/>
          <w:lang w:eastAsia="ja-JP"/>
        </w:rPr>
        <w:t>」</w:t>
      </w:r>
      <w:r w:rsidR="00E741AE">
        <w:rPr>
          <w:rFonts w:ascii="BIZ UDPゴシック" w:eastAsia="BIZ UDPゴシック" w:hAnsi="BIZ UDPゴシック" w:hint="eastAsia"/>
          <w:lang w:eastAsia="ja-JP"/>
        </w:rPr>
        <w:t>を利用すること。</w:t>
      </w:r>
      <w:r w:rsidR="00170954" w:rsidRPr="00B256C5">
        <w:rPr>
          <w:rFonts w:ascii="BIZ UDPゴシック" w:eastAsia="BIZ UDPゴシック" w:hAnsi="BIZ UDPゴシック"/>
          <w:lang w:eastAsia="ja-JP"/>
        </w:rPr>
        <w:br/>
      </w:r>
      <w:r w:rsidR="00170954" w:rsidRPr="001847A1">
        <w:rPr>
          <w:rFonts w:ascii="BIZ UDPゴシック" w:eastAsia="BIZ UDPゴシック" w:hAnsi="BIZ UDPゴシック"/>
          <w:lang w:eastAsia="ja-JP"/>
        </w:rPr>
        <w:t>※質問と回答は、</w:t>
      </w:r>
      <w:r w:rsidR="001847A1" w:rsidRPr="001847A1">
        <w:rPr>
          <w:rFonts w:ascii="BIZ UDPゴシック" w:eastAsia="BIZ UDPゴシック" w:hAnsi="BIZ UDPゴシック" w:hint="eastAsia"/>
          <w:lang w:eastAsia="ja-JP"/>
        </w:rPr>
        <w:t>必要に応じて</w:t>
      </w:r>
      <w:r w:rsidR="00170954" w:rsidRPr="001847A1">
        <w:rPr>
          <w:rFonts w:ascii="BIZ UDPゴシック" w:eastAsia="BIZ UDPゴシック" w:hAnsi="BIZ UDPゴシック"/>
          <w:lang w:eastAsia="ja-JP"/>
        </w:rPr>
        <w:t>本ページ上で</w:t>
      </w:r>
      <w:r>
        <w:rPr>
          <w:rFonts w:ascii="BIZ UDPゴシック" w:eastAsia="BIZ UDPゴシック" w:hAnsi="BIZ UDPゴシック" w:hint="eastAsia"/>
          <w:lang w:eastAsia="ja-JP"/>
        </w:rPr>
        <w:t>公開する</w:t>
      </w:r>
      <w:r w:rsidR="00170954" w:rsidRPr="001847A1">
        <w:rPr>
          <w:rFonts w:ascii="BIZ UDPゴシック" w:eastAsia="BIZ UDPゴシック" w:hAnsi="BIZ UDPゴシック"/>
          <w:lang w:eastAsia="ja-JP"/>
        </w:rPr>
        <w:t>。</w:t>
      </w:r>
    </w:p>
    <w:p w14:paraId="6D649945" w14:textId="2151F90A" w:rsidR="00170954" w:rsidRPr="00B256C5" w:rsidRDefault="00170954" w:rsidP="002D2D71">
      <w:pPr>
        <w:pStyle w:val="1"/>
        <w:rPr>
          <w:rFonts w:ascii="BIZ UDPゴシック" w:eastAsia="BIZ UDPゴシック" w:hAnsi="BIZ UDPゴシック"/>
          <w:b w:val="0"/>
          <w:bCs w:val="0"/>
          <w:color w:val="auto"/>
          <w:lang w:eastAsia="ja-JP"/>
        </w:rPr>
      </w:pPr>
      <w:r w:rsidRPr="00B256C5">
        <w:rPr>
          <w:rStyle w:val="10"/>
          <w:rFonts w:ascii="BIZ UDPゴシック" w:eastAsia="BIZ UDPゴシック" w:hAnsi="BIZ UDPゴシック"/>
          <w:color w:val="auto"/>
          <w:lang w:eastAsia="ja-JP"/>
        </w:rPr>
        <w:t>1</w:t>
      </w:r>
      <w:r w:rsidR="00F86221">
        <w:rPr>
          <w:rStyle w:val="10"/>
          <w:rFonts w:ascii="BIZ UDPゴシック" w:eastAsia="BIZ UDPゴシック" w:hAnsi="BIZ UDPゴシック" w:hint="eastAsia"/>
          <w:color w:val="auto"/>
          <w:lang w:eastAsia="ja-JP"/>
        </w:rPr>
        <w:t>３</w:t>
      </w:r>
      <w:r w:rsidRPr="00B256C5">
        <w:rPr>
          <w:rFonts w:ascii="BIZ UDPゴシック" w:eastAsia="BIZ UDPゴシック" w:hAnsi="BIZ UDPゴシック"/>
          <w:b w:val="0"/>
          <w:bCs w:val="0"/>
          <w:color w:val="auto"/>
          <w:lang w:eastAsia="ja-JP"/>
        </w:rPr>
        <w:t>. 提出期限・提出方法</w:t>
      </w:r>
    </w:p>
    <w:p w14:paraId="4758E347" w14:textId="5DEF0CF9" w:rsidR="00170954" w:rsidRPr="00B256C5" w:rsidRDefault="00170954">
      <w:pPr>
        <w:pStyle w:val="af1"/>
        <w:numPr>
          <w:ilvl w:val="0"/>
          <w:numId w:val="17"/>
        </w:numPr>
        <w:rPr>
          <w:rFonts w:ascii="BIZ UDPゴシック" w:eastAsia="BIZ UDPゴシック" w:hAnsi="BIZ UDPゴシック"/>
          <w:lang w:eastAsia="ja-JP"/>
        </w:rPr>
      </w:pPr>
      <w:r w:rsidRPr="00B256C5">
        <w:rPr>
          <w:rFonts w:ascii="BIZ UDPゴシック" w:eastAsia="BIZ UDPゴシック" w:hAnsi="BIZ UDPゴシック"/>
          <w:lang w:eastAsia="ja-JP"/>
        </w:rPr>
        <w:t>提出期限：令和</w:t>
      </w:r>
      <w:r w:rsidR="005E58A5" w:rsidRPr="00B256C5">
        <w:rPr>
          <w:rFonts w:ascii="BIZ UDPゴシック" w:eastAsia="BIZ UDPゴシック" w:hAnsi="BIZ UDPゴシック" w:hint="eastAsia"/>
          <w:lang w:eastAsia="ja-JP"/>
        </w:rPr>
        <w:t>8</w:t>
      </w:r>
      <w:r w:rsidRPr="00B256C5">
        <w:rPr>
          <w:rFonts w:ascii="BIZ UDPゴシック" w:eastAsia="BIZ UDPゴシック" w:hAnsi="BIZ UDPゴシック"/>
          <w:lang w:eastAsia="ja-JP"/>
        </w:rPr>
        <w:t>年</w:t>
      </w:r>
      <w:r w:rsidR="005E58A5" w:rsidRPr="00B256C5">
        <w:rPr>
          <w:rFonts w:ascii="BIZ UDPゴシック" w:eastAsia="BIZ UDPゴシック" w:hAnsi="BIZ UDPゴシック" w:hint="eastAsia"/>
          <w:lang w:eastAsia="ja-JP"/>
        </w:rPr>
        <w:t>4</w:t>
      </w:r>
      <w:r w:rsidRPr="00B256C5">
        <w:rPr>
          <w:rFonts w:ascii="BIZ UDPゴシック" w:eastAsia="BIZ UDPゴシック" w:hAnsi="BIZ UDPゴシック"/>
          <w:lang w:eastAsia="ja-JP"/>
        </w:rPr>
        <w:t>月</w:t>
      </w:r>
      <w:r w:rsidR="00B0019D">
        <w:rPr>
          <w:rFonts w:ascii="BIZ UDPゴシック" w:eastAsia="BIZ UDPゴシック" w:hAnsi="BIZ UDPゴシック" w:hint="eastAsia"/>
          <w:lang w:eastAsia="ja-JP"/>
        </w:rPr>
        <w:t>30</w:t>
      </w:r>
      <w:r w:rsidRPr="00B256C5">
        <w:rPr>
          <w:rFonts w:ascii="BIZ UDPゴシック" w:eastAsia="BIZ UDPゴシック" w:hAnsi="BIZ UDPゴシック"/>
          <w:lang w:eastAsia="ja-JP"/>
        </w:rPr>
        <w:t>日(</w:t>
      </w:r>
      <w:r w:rsidR="00B0019D">
        <w:rPr>
          <w:rFonts w:ascii="BIZ UDPゴシック" w:eastAsia="BIZ UDPゴシック" w:hAnsi="BIZ UDPゴシック" w:hint="eastAsia"/>
          <w:lang w:eastAsia="ja-JP"/>
        </w:rPr>
        <w:t>木</w:t>
      </w:r>
      <w:r w:rsidRPr="00B256C5">
        <w:rPr>
          <w:rFonts w:ascii="BIZ UDPゴシック" w:eastAsia="BIZ UDPゴシック" w:hAnsi="BIZ UDPゴシック"/>
          <w:lang w:eastAsia="ja-JP"/>
        </w:rPr>
        <w:t xml:space="preserve">) </w:t>
      </w:r>
      <w:r w:rsidR="005E58A5" w:rsidRPr="00B256C5">
        <w:rPr>
          <w:rFonts w:ascii="BIZ UDPゴシック" w:eastAsia="BIZ UDPゴシック" w:hAnsi="BIZ UDPゴシック" w:hint="eastAsia"/>
          <w:lang w:eastAsia="ja-JP"/>
        </w:rPr>
        <w:t>18</w:t>
      </w:r>
      <w:r w:rsidRPr="00B256C5">
        <w:rPr>
          <w:rFonts w:ascii="BIZ UDPゴシック" w:eastAsia="BIZ UDPゴシック" w:hAnsi="BIZ UDPゴシック"/>
          <w:lang w:eastAsia="ja-JP"/>
        </w:rPr>
        <w:t>時必着</w:t>
      </w:r>
    </w:p>
    <w:p w14:paraId="3813F455" w14:textId="1C5E015C" w:rsidR="00170954" w:rsidRPr="00B256C5" w:rsidRDefault="00170954">
      <w:pPr>
        <w:pStyle w:val="af1"/>
        <w:numPr>
          <w:ilvl w:val="0"/>
          <w:numId w:val="17"/>
        </w:numPr>
        <w:rPr>
          <w:rFonts w:ascii="BIZ UDPゴシック" w:eastAsia="BIZ UDPゴシック" w:hAnsi="BIZ UDPゴシック"/>
          <w:lang w:eastAsia="ja-JP"/>
        </w:rPr>
      </w:pPr>
      <w:r w:rsidRPr="00B256C5">
        <w:rPr>
          <w:rFonts w:ascii="BIZ UDPゴシック" w:eastAsia="BIZ UDPゴシック" w:hAnsi="BIZ UDPゴシック"/>
          <w:lang w:eastAsia="ja-JP"/>
        </w:rPr>
        <w:t>提出方法：</w:t>
      </w:r>
      <w:r w:rsidR="005E58A5" w:rsidRPr="00B256C5">
        <w:rPr>
          <w:rFonts w:ascii="BIZ UDPゴシック" w:eastAsia="BIZ UDPゴシック" w:hAnsi="BIZ UDPゴシック" w:hint="eastAsia"/>
          <w:lang w:eastAsia="ja-JP"/>
        </w:rPr>
        <w:t>14.問い合わせ先記載のアドレス宛に</w:t>
      </w:r>
      <w:r w:rsidR="0048194A" w:rsidRPr="00B256C5">
        <w:rPr>
          <w:rFonts w:ascii="BIZ UDPゴシック" w:eastAsia="BIZ UDPゴシック" w:hAnsi="BIZ UDPゴシック" w:hint="eastAsia"/>
          <w:lang w:eastAsia="ja-JP"/>
        </w:rPr>
        <w:t>見積書を</w:t>
      </w:r>
      <w:r w:rsidR="005E58A5" w:rsidRPr="00B256C5">
        <w:rPr>
          <w:rFonts w:ascii="BIZ UDPゴシック" w:eastAsia="BIZ UDPゴシック" w:hAnsi="BIZ UDPゴシック" w:hint="eastAsia"/>
          <w:lang w:eastAsia="ja-JP"/>
        </w:rPr>
        <w:t>提出すること。</w:t>
      </w:r>
    </w:p>
    <w:p w14:paraId="3976403E" w14:textId="23289450" w:rsidR="00170954" w:rsidRPr="00B256C5" w:rsidRDefault="00170954" w:rsidP="002D2D71">
      <w:pPr>
        <w:pStyle w:val="1"/>
        <w:rPr>
          <w:rFonts w:ascii="BIZ UDPゴシック" w:eastAsia="BIZ UDPゴシック" w:hAnsi="BIZ UDPゴシック"/>
          <w:b w:val="0"/>
          <w:bCs w:val="0"/>
          <w:color w:val="auto"/>
          <w:lang w:eastAsia="ja-JP"/>
        </w:rPr>
      </w:pPr>
      <w:r w:rsidRPr="00B256C5">
        <w:rPr>
          <w:rStyle w:val="10"/>
          <w:rFonts w:ascii="BIZ UDPゴシック" w:eastAsia="BIZ UDPゴシック" w:hAnsi="BIZ UDPゴシック"/>
          <w:color w:val="auto"/>
          <w:lang w:eastAsia="ja-JP"/>
        </w:rPr>
        <w:t>1</w:t>
      </w:r>
      <w:r w:rsidR="00E741AE">
        <w:rPr>
          <w:rStyle w:val="10"/>
          <w:rFonts w:ascii="BIZ UDPゴシック" w:eastAsia="BIZ UDPゴシック" w:hAnsi="BIZ UDPゴシック" w:hint="eastAsia"/>
          <w:color w:val="auto"/>
          <w:lang w:eastAsia="ja-JP"/>
        </w:rPr>
        <w:t>4</w:t>
      </w:r>
      <w:r w:rsidRPr="00B256C5">
        <w:rPr>
          <w:rFonts w:ascii="BIZ UDPゴシック" w:eastAsia="BIZ UDPゴシック" w:hAnsi="BIZ UDPゴシック"/>
          <w:b w:val="0"/>
          <w:bCs w:val="0"/>
          <w:color w:val="auto"/>
          <w:lang w:eastAsia="ja-JP"/>
        </w:rPr>
        <w:t>. 問い合わせ先</w:t>
      </w:r>
    </w:p>
    <w:p w14:paraId="088B63EB" w14:textId="087E9874" w:rsidR="00170954" w:rsidRPr="00B256C5" w:rsidRDefault="00170954" w:rsidP="001847A1">
      <w:pPr>
        <w:pStyle w:val="af1"/>
        <w:ind w:leftChars="200" w:left="440"/>
        <w:rPr>
          <w:rFonts w:ascii="BIZ UDPゴシック" w:eastAsia="BIZ UDPゴシック" w:hAnsi="BIZ UDPゴシック"/>
          <w:lang w:eastAsia="ja-JP"/>
        </w:rPr>
      </w:pPr>
      <w:r w:rsidRPr="00B256C5">
        <w:rPr>
          <w:rFonts w:ascii="BIZ UDPゴシック" w:eastAsia="BIZ UDPゴシック" w:hAnsi="BIZ UDPゴシック"/>
          <w:lang w:eastAsia="ja-JP"/>
        </w:rPr>
        <w:t>西宮市 総務局 デジタル推進部 デジタル推進課</w:t>
      </w:r>
      <w:r w:rsidRPr="00B256C5">
        <w:rPr>
          <w:rFonts w:ascii="BIZ UDPゴシック" w:eastAsia="BIZ UDPゴシック" w:hAnsi="BIZ UDPゴシック"/>
          <w:lang w:eastAsia="ja-JP"/>
        </w:rPr>
        <w:br/>
        <w:t>担当：</w:t>
      </w:r>
      <w:r w:rsidR="00697D21" w:rsidRPr="00B256C5">
        <w:rPr>
          <w:rFonts w:ascii="BIZ UDPゴシック" w:eastAsia="BIZ UDPゴシック" w:hAnsi="BIZ UDPゴシック" w:hint="eastAsia"/>
          <w:lang w:eastAsia="ja-JP"/>
        </w:rPr>
        <w:t>長谷川</w:t>
      </w:r>
      <w:r w:rsidRPr="00B256C5">
        <w:rPr>
          <w:rFonts w:ascii="BIZ UDPゴシック" w:eastAsia="BIZ UDPゴシック" w:hAnsi="BIZ UDPゴシック"/>
          <w:lang w:eastAsia="ja-JP"/>
        </w:rPr>
        <w:br/>
        <w:t>TEL：0798-35-35</w:t>
      </w:r>
      <w:r w:rsidR="00697D21" w:rsidRPr="00B256C5">
        <w:rPr>
          <w:rFonts w:ascii="BIZ UDPゴシック" w:eastAsia="BIZ UDPゴシック" w:hAnsi="BIZ UDPゴシック" w:hint="eastAsia"/>
          <w:lang w:eastAsia="ja-JP"/>
        </w:rPr>
        <w:t>23</w:t>
      </w:r>
    </w:p>
    <w:p w14:paraId="31655324" w14:textId="41A9F139" w:rsidR="00170954" w:rsidRDefault="005E58A5" w:rsidP="001847A1">
      <w:pPr>
        <w:pStyle w:val="af1"/>
        <w:ind w:firstLineChars="200" w:firstLine="440"/>
        <w:rPr>
          <w:rFonts w:ascii="BIZ UDPゴシック" w:eastAsia="BIZ UDPゴシック" w:hAnsi="BIZ UDPゴシック"/>
          <w:lang w:eastAsia="ja-JP"/>
        </w:rPr>
      </w:pPr>
      <w:r w:rsidRPr="00B256C5">
        <w:rPr>
          <w:rFonts w:ascii="BIZ UDPゴシック" w:eastAsia="BIZ UDPゴシック" w:hAnsi="BIZ UDPゴシック" w:hint="eastAsia"/>
          <w:lang w:eastAsia="ja-JP"/>
        </w:rPr>
        <w:t>E-mail：</w:t>
      </w:r>
      <w:hyperlink r:id="rId8" w:history="1">
        <w:r w:rsidR="00233BD1" w:rsidRPr="00BA4E0E">
          <w:rPr>
            <w:rStyle w:val="aff"/>
            <w:rFonts w:ascii="BIZ UDPゴシック" w:eastAsia="BIZ UDPゴシック" w:hAnsi="BIZ UDPゴシック"/>
            <w:lang w:eastAsia="ja-JP"/>
          </w:rPr>
          <w:t>jyosys@nishi.or.jp</w:t>
        </w:r>
      </w:hyperlink>
    </w:p>
    <w:p w14:paraId="484445F3" w14:textId="77777777" w:rsidR="00233BD1" w:rsidRDefault="00233BD1" w:rsidP="001847A1">
      <w:pPr>
        <w:pStyle w:val="af1"/>
        <w:ind w:firstLineChars="200" w:firstLine="440"/>
        <w:rPr>
          <w:rFonts w:ascii="BIZ UDPゴシック" w:eastAsia="BIZ UDPゴシック" w:hAnsi="BIZ UDPゴシック"/>
          <w:lang w:eastAsia="ja-JP"/>
        </w:rPr>
      </w:pPr>
    </w:p>
    <w:p w14:paraId="22AB9B9B" w14:textId="15E5636F" w:rsidR="00233BD1" w:rsidRPr="00233BD1" w:rsidRDefault="00233BD1" w:rsidP="00233BD1">
      <w:pPr>
        <w:pStyle w:val="af1"/>
        <w:ind w:firstLineChars="200" w:firstLine="440"/>
        <w:jc w:val="right"/>
        <w:rPr>
          <w:rFonts w:ascii="BIZ UDPゴシック" w:eastAsia="BIZ UDPゴシック" w:hAnsi="BIZ UDPゴシック"/>
          <w:lang w:eastAsia="ja-JP"/>
        </w:rPr>
      </w:pPr>
      <w:r>
        <w:rPr>
          <w:rFonts w:ascii="BIZ UDPゴシック" w:eastAsia="BIZ UDPゴシック" w:hAnsi="BIZ UDPゴシック" w:hint="eastAsia"/>
          <w:lang w:eastAsia="ja-JP"/>
        </w:rPr>
        <w:t>以　上</w:t>
      </w:r>
    </w:p>
    <w:sectPr w:rsidR="00233BD1" w:rsidRPr="00233BD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C35F" w14:textId="77777777" w:rsidR="00732C49" w:rsidRDefault="00732C49">
      <w:pPr>
        <w:spacing w:after="0" w:line="240" w:lineRule="auto"/>
      </w:pPr>
      <w:r>
        <w:separator/>
      </w:r>
    </w:p>
  </w:endnote>
  <w:endnote w:type="continuationSeparator" w:id="0">
    <w:p w14:paraId="6F1F54AF" w14:textId="77777777" w:rsidR="00732C49" w:rsidRDefault="0073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F39F" w14:textId="77777777" w:rsidR="001F0302" w:rsidRDefault="007E7F80">
    <w:pPr>
      <w:pStyle w:val="a6"/>
      <w:jc w:val="center"/>
    </w:pPr>
    <w:r>
      <w:fldChar w:fldCharType="begin"/>
    </w:r>
    <w:r>
      <w:instrText>PAGE</w:instrText>
    </w:r>
    <w:r>
      <w:fldChar w:fldCharType="separate"/>
    </w:r>
    <w:r w:rsidR="00F56F4F">
      <w:rPr>
        <w:noProof/>
      </w:rPr>
      <w:t>1</w:t>
    </w:r>
    <w:r>
      <w:fldChar w:fldCharType="end"/>
    </w:r>
    <w:r>
      <w:t>/</w:t>
    </w:r>
    <w:r>
      <w:fldChar w:fldCharType="begin"/>
    </w:r>
    <w:r>
      <w:instrText>NUMPAGES</w:instrText>
    </w:r>
    <w:r>
      <w:fldChar w:fldCharType="separate"/>
    </w:r>
    <w:r w:rsidR="00F56F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48ED" w14:textId="77777777" w:rsidR="00732C49" w:rsidRDefault="00732C49">
      <w:pPr>
        <w:spacing w:after="0" w:line="240" w:lineRule="auto"/>
      </w:pPr>
      <w:r>
        <w:separator/>
      </w:r>
    </w:p>
  </w:footnote>
  <w:footnote w:type="continuationSeparator" w:id="0">
    <w:p w14:paraId="3B23920B" w14:textId="77777777" w:rsidR="00732C49" w:rsidRDefault="00732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208195A"/>
    <w:multiLevelType w:val="hybridMultilevel"/>
    <w:tmpl w:val="55087E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D838BB"/>
    <w:multiLevelType w:val="hybridMultilevel"/>
    <w:tmpl w:val="40124D7C"/>
    <w:lvl w:ilvl="0" w:tplc="D644756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104F9E"/>
    <w:multiLevelType w:val="hybridMultilevel"/>
    <w:tmpl w:val="95A695B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0DD6371"/>
    <w:multiLevelType w:val="hybridMultilevel"/>
    <w:tmpl w:val="69D201B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216C5E15"/>
    <w:multiLevelType w:val="hybridMultilevel"/>
    <w:tmpl w:val="169E2532"/>
    <w:lvl w:ilvl="0" w:tplc="04090011">
      <w:start w:val="1"/>
      <w:numFmt w:val="decimalEnclosedCircle"/>
      <w:lvlText w:val="%1"/>
      <w:lvlJc w:val="left"/>
      <w:pPr>
        <w:ind w:left="1150" w:hanging="440"/>
      </w:p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0" w15:restartNumberingAfterBreak="0">
    <w:nsid w:val="27BB5EB4"/>
    <w:multiLevelType w:val="hybridMultilevel"/>
    <w:tmpl w:val="169E2532"/>
    <w:lvl w:ilvl="0" w:tplc="FFFFFFFF">
      <w:start w:val="1"/>
      <w:numFmt w:val="decimalEnclosedCircle"/>
      <w:lvlText w:val="%1"/>
      <w:lvlJc w:val="left"/>
      <w:pPr>
        <w:ind w:left="1150" w:hanging="440"/>
      </w:pPr>
    </w:lvl>
    <w:lvl w:ilvl="1" w:tplc="FFFFFFFF" w:tentative="1">
      <w:start w:val="1"/>
      <w:numFmt w:val="aiueoFullWidth"/>
      <w:lvlText w:val="(%2)"/>
      <w:lvlJc w:val="left"/>
      <w:pPr>
        <w:ind w:left="1590" w:hanging="440"/>
      </w:pPr>
    </w:lvl>
    <w:lvl w:ilvl="2" w:tplc="FFFFFFFF" w:tentative="1">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1" w15:restartNumberingAfterBreak="0">
    <w:nsid w:val="2BC26CE7"/>
    <w:multiLevelType w:val="hybridMultilevel"/>
    <w:tmpl w:val="E6F873C4"/>
    <w:lvl w:ilvl="0" w:tplc="FFFFFFFF">
      <w:start w:val="1"/>
      <w:numFmt w:val="decimalEnclosedCircle"/>
      <w:lvlText w:val="%1"/>
      <w:lvlJc w:val="left"/>
      <w:pPr>
        <w:ind w:left="84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20A6A94"/>
    <w:multiLevelType w:val="hybridMultilevel"/>
    <w:tmpl w:val="E6F873C4"/>
    <w:lvl w:ilvl="0" w:tplc="FFFFFFFF">
      <w:start w:val="1"/>
      <w:numFmt w:val="decimalEnclosedCircle"/>
      <w:lvlText w:val="%1"/>
      <w:lvlJc w:val="left"/>
      <w:pPr>
        <w:ind w:left="84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B347DB4"/>
    <w:multiLevelType w:val="hybridMultilevel"/>
    <w:tmpl w:val="855815F6"/>
    <w:lvl w:ilvl="0" w:tplc="D644756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2B2626F"/>
    <w:multiLevelType w:val="hybridMultilevel"/>
    <w:tmpl w:val="E6F873C4"/>
    <w:lvl w:ilvl="0" w:tplc="FFFFFFFF">
      <w:start w:val="1"/>
      <w:numFmt w:val="decimalEnclosedCircle"/>
      <w:lvlText w:val="%1"/>
      <w:lvlJc w:val="left"/>
      <w:pPr>
        <w:ind w:left="846" w:hanging="420"/>
      </w:pPr>
      <w:rPr>
        <w:rFonts w:hint="eastAsia"/>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5" w15:restartNumberingAfterBreak="0">
    <w:nsid w:val="452E3652"/>
    <w:multiLevelType w:val="hybridMultilevel"/>
    <w:tmpl w:val="5CCA04C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E4F72A0"/>
    <w:multiLevelType w:val="hybridMultilevel"/>
    <w:tmpl w:val="529C9F82"/>
    <w:lvl w:ilvl="0" w:tplc="D2F45318">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FA252D5"/>
    <w:multiLevelType w:val="hybridMultilevel"/>
    <w:tmpl w:val="114CFD88"/>
    <w:lvl w:ilvl="0" w:tplc="8E5C0590">
      <w:start w:val="1"/>
      <w:numFmt w:val="decimalEnclosedCircle"/>
      <w:lvlText w:val="%1"/>
      <w:lvlJc w:val="left"/>
      <w:pPr>
        <w:ind w:left="1150" w:hanging="44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8" w15:restartNumberingAfterBreak="0">
    <w:nsid w:val="540473ED"/>
    <w:multiLevelType w:val="hybridMultilevel"/>
    <w:tmpl w:val="92FC328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57AC1FD2"/>
    <w:multiLevelType w:val="hybridMultilevel"/>
    <w:tmpl w:val="27D805F6"/>
    <w:lvl w:ilvl="0" w:tplc="8E5C0590">
      <w:start w:val="1"/>
      <w:numFmt w:val="decimalEnclosedCircle"/>
      <w:lvlText w:val="%1"/>
      <w:lvlJc w:val="left"/>
      <w:pPr>
        <w:ind w:left="1150" w:hanging="440"/>
      </w:pPr>
      <w:rPr>
        <w:rFonts w:hint="eastAsia"/>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0" w15:restartNumberingAfterBreak="0">
    <w:nsid w:val="59ED289C"/>
    <w:multiLevelType w:val="multilevel"/>
    <w:tmpl w:val="664030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474C91"/>
    <w:multiLevelType w:val="hybridMultilevel"/>
    <w:tmpl w:val="2CCAA60C"/>
    <w:lvl w:ilvl="0" w:tplc="84682A4C">
      <w:start w:val="1"/>
      <w:numFmt w:val="decimalEnclosedCircle"/>
      <w:lvlText w:val="%1"/>
      <w:lvlJc w:val="left"/>
      <w:pPr>
        <w:ind w:left="880" w:hanging="440"/>
      </w:pPr>
      <w:rPr>
        <w:rFonts w:hint="eastAsia"/>
        <w:lang w:val="en-US"/>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2" w15:restartNumberingAfterBreak="0">
    <w:nsid w:val="614F5D7D"/>
    <w:multiLevelType w:val="hybridMultilevel"/>
    <w:tmpl w:val="6E9E39B2"/>
    <w:lvl w:ilvl="0" w:tplc="8E5C0590">
      <w:start w:val="1"/>
      <w:numFmt w:val="decimalEnclosedCircle"/>
      <w:lvlText w:val="%1"/>
      <w:lvlJc w:val="left"/>
      <w:pPr>
        <w:ind w:left="846" w:hanging="420"/>
      </w:pPr>
      <w:rPr>
        <w:rFonts w:hint="eastAsia"/>
      </w:rPr>
    </w:lvl>
    <w:lvl w:ilvl="1" w:tplc="659A553E">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708C0D49"/>
    <w:multiLevelType w:val="hybridMultilevel"/>
    <w:tmpl w:val="2E64048E"/>
    <w:lvl w:ilvl="0" w:tplc="04090011">
      <w:start w:val="1"/>
      <w:numFmt w:val="decimalEnclosedCircle"/>
      <w:lvlText w:val="%1"/>
      <w:lvlJc w:val="left"/>
      <w:pPr>
        <w:ind w:left="1150" w:hanging="440"/>
      </w:p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4" w15:restartNumberingAfterBreak="0">
    <w:nsid w:val="727A0337"/>
    <w:multiLevelType w:val="hybridMultilevel"/>
    <w:tmpl w:val="E6F873C4"/>
    <w:lvl w:ilvl="0" w:tplc="FFFFFFFF">
      <w:start w:val="1"/>
      <w:numFmt w:val="decimalEnclosedCircle"/>
      <w:lvlText w:val="%1"/>
      <w:lvlJc w:val="left"/>
      <w:pPr>
        <w:ind w:left="84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8F76BD3"/>
    <w:multiLevelType w:val="hybridMultilevel"/>
    <w:tmpl w:val="AF4C88FA"/>
    <w:lvl w:ilvl="0" w:tplc="8E5C059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79452C28"/>
    <w:multiLevelType w:val="hybridMultilevel"/>
    <w:tmpl w:val="A1748922"/>
    <w:lvl w:ilvl="0" w:tplc="8E5C059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095828352">
    <w:abstractNumId w:val="3"/>
  </w:num>
  <w:num w:numId="2" w16cid:durableId="12919158">
    <w:abstractNumId w:val="2"/>
  </w:num>
  <w:num w:numId="3" w16cid:durableId="100806552">
    <w:abstractNumId w:val="4"/>
  </w:num>
  <w:num w:numId="4" w16cid:durableId="200094753">
    <w:abstractNumId w:val="1"/>
  </w:num>
  <w:num w:numId="5" w16cid:durableId="986394666">
    <w:abstractNumId w:val="0"/>
  </w:num>
  <w:num w:numId="6" w16cid:durableId="822165618">
    <w:abstractNumId w:val="18"/>
  </w:num>
  <w:num w:numId="7" w16cid:durableId="799956687">
    <w:abstractNumId w:val="22"/>
  </w:num>
  <w:num w:numId="8" w16cid:durableId="836462430">
    <w:abstractNumId w:val="17"/>
  </w:num>
  <w:num w:numId="9" w16cid:durableId="780878590">
    <w:abstractNumId w:val="19"/>
  </w:num>
  <w:num w:numId="10" w16cid:durableId="450436112">
    <w:abstractNumId w:val="14"/>
  </w:num>
  <w:num w:numId="11" w16cid:durableId="202715550">
    <w:abstractNumId w:val="12"/>
  </w:num>
  <w:num w:numId="12" w16cid:durableId="554856243">
    <w:abstractNumId w:val="11"/>
  </w:num>
  <w:num w:numId="13" w16cid:durableId="1937404133">
    <w:abstractNumId w:val="24"/>
  </w:num>
  <w:num w:numId="14" w16cid:durableId="334308445">
    <w:abstractNumId w:val="20"/>
  </w:num>
  <w:num w:numId="15" w16cid:durableId="309292765">
    <w:abstractNumId w:val="21"/>
  </w:num>
  <w:num w:numId="16" w16cid:durableId="1632788265">
    <w:abstractNumId w:val="25"/>
  </w:num>
  <w:num w:numId="17" w16cid:durableId="951936750">
    <w:abstractNumId w:val="26"/>
  </w:num>
  <w:num w:numId="18" w16cid:durableId="197860648">
    <w:abstractNumId w:val="15"/>
  </w:num>
  <w:num w:numId="19" w16cid:durableId="534659059">
    <w:abstractNumId w:val="5"/>
  </w:num>
  <w:num w:numId="20" w16cid:durableId="777800495">
    <w:abstractNumId w:val="8"/>
  </w:num>
  <w:num w:numId="21" w16cid:durableId="929629678">
    <w:abstractNumId w:val="7"/>
  </w:num>
  <w:num w:numId="22" w16cid:durableId="65538842">
    <w:abstractNumId w:val="9"/>
  </w:num>
  <w:num w:numId="23" w16cid:durableId="1480490615">
    <w:abstractNumId w:val="23"/>
  </w:num>
  <w:num w:numId="24" w16cid:durableId="1697190248">
    <w:abstractNumId w:val="10"/>
  </w:num>
  <w:num w:numId="25" w16cid:durableId="1215432742">
    <w:abstractNumId w:val="16"/>
  </w:num>
  <w:num w:numId="26" w16cid:durableId="178661275">
    <w:abstractNumId w:val="6"/>
  </w:num>
  <w:num w:numId="27" w16cid:durableId="144364485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0FEF"/>
    <w:rsid w:val="00034616"/>
    <w:rsid w:val="00040963"/>
    <w:rsid w:val="00043DD2"/>
    <w:rsid w:val="00053AE8"/>
    <w:rsid w:val="0006063C"/>
    <w:rsid w:val="00070745"/>
    <w:rsid w:val="00080115"/>
    <w:rsid w:val="00094EE6"/>
    <w:rsid w:val="000D111C"/>
    <w:rsid w:val="000E2BCB"/>
    <w:rsid w:val="000E40FD"/>
    <w:rsid w:val="00133816"/>
    <w:rsid w:val="0015074B"/>
    <w:rsid w:val="00170954"/>
    <w:rsid w:val="00173B43"/>
    <w:rsid w:val="0017562D"/>
    <w:rsid w:val="001847A1"/>
    <w:rsid w:val="001A20FF"/>
    <w:rsid w:val="001B7EC9"/>
    <w:rsid w:val="001D5E58"/>
    <w:rsid w:val="001E318B"/>
    <w:rsid w:val="001F0302"/>
    <w:rsid w:val="0021758F"/>
    <w:rsid w:val="00233BD1"/>
    <w:rsid w:val="00251DC9"/>
    <w:rsid w:val="0025227E"/>
    <w:rsid w:val="0026633B"/>
    <w:rsid w:val="00280049"/>
    <w:rsid w:val="002923D3"/>
    <w:rsid w:val="00292C7E"/>
    <w:rsid w:val="0029639D"/>
    <w:rsid w:val="002B2A7B"/>
    <w:rsid w:val="002D2D71"/>
    <w:rsid w:val="002D31AF"/>
    <w:rsid w:val="002F64B8"/>
    <w:rsid w:val="00310F9A"/>
    <w:rsid w:val="00313F46"/>
    <w:rsid w:val="00316F73"/>
    <w:rsid w:val="00326F90"/>
    <w:rsid w:val="0036518D"/>
    <w:rsid w:val="003660AE"/>
    <w:rsid w:val="003722BE"/>
    <w:rsid w:val="00377699"/>
    <w:rsid w:val="003A2375"/>
    <w:rsid w:val="003B1F26"/>
    <w:rsid w:val="003B6549"/>
    <w:rsid w:val="003B74AC"/>
    <w:rsid w:val="003D243B"/>
    <w:rsid w:val="003E3846"/>
    <w:rsid w:val="003E53F1"/>
    <w:rsid w:val="003F47FE"/>
    <w:rsid w:val="003F5FAA"/>
    <w:rsid w:val="00417B73"/>
    <w:rsid w:val="004226C0"/>
    <w:rsid w:val="00426C26"/>
    <w:rsid w:val="004418CC"/>
    <w:rsid w:val="004424D1"/>
    <w:rsid w:val="00447837"/>
    <w:rsid w:val="0048194A"/>
    <w:rsid w:val="004938AD"/>
    <w:rsid w:val="004940AC"/>
    <w:rsid w:val="004B271D"/>
    <w:rsid w:val="004E0BE7"/>
    <w:rsid w:val="004E6B8A"/>
    <w:rsid w:val="00505184"/>
    <w:rsid w:val="00507F4B"/>
    <w:rsid w:val="005102D5"/>
    <w:rsid w:val="00560134"/>
    <w:rsid w:val="0056152E"/>
    <w:rsid w:val="00562267"/>
    <w:rsid w:val="0056774E"/>
    <w:rsid w:val="00572FA9"/>
    <w:rsid w:val="0058223E"/>
    <w:rsid w:val="005934D0"/>
    <w:rsid w:val="00594124"/>
    <w:rsid w:val="005B039F"/>
    <w:rsid w:val="005B29FA"/>
    <w:rsid w:val="005B72E2"/>
    <w:rsid w:val="005D4ED3"/>
    <w:rsid w:val="005D6811"/>
    <w:rsid w:val="005D76FD"/>
    <w:rsid w:val="005E38C3"/>
    <w:rsid w:val="005E58A5"/>
    <w:rsid w:val="0060609E"/>
    <w:rsid w:val="006312FD"/>
    <w:rsid w:val="00645733"/>
    <w:rsid w:val="00656EF7"/>
    <w:rsid w:val="00672FF9"/>
    <w:rsid w:val="0067750F"/>
    <w:rsid w:val="00683E4E"/>
    <w:rsid w:val="00687F53"/>
    <w:rsid w:val="00697D21"/>
    <w:rsid w:val="006A21BB"/>
    <w:rsid w:val="006B2ACB"/>
    <w:rsid w:val="00707AF5"/>
    <w:rsid w:val="00732C49"/>
    <w:rsid w:val="00796A72"/>
    <w:rsid w:val="007A58F9"/>
    <w:rsid w:val="007A595F"/>
    <w:rsid w:val="007C2A7B"/>
    <w:rsid w:val="007C3428"/>
    <w:rsid w:val="007E2CB3"/>
    <w:rsid w:val="007E7F80"/>
    <w:rsid w:val="00804F0C"/>
    <w:rsid w:val="008174AF"/>
    <w:rsid w:val="00821992"/>
    <w:rsid w:val="008433F8"/>
    <w:rsid w:val="008561A5"/>
    <w:rsid w:val="00880770"/>
    <w:rsid w:val="008A31AA"/>
    <w:rsid w:val="008A43EA"/>
    <w:rsid w:val="008B4E4F"/>
    <w:rsid w:val="008D6333"/>
    <w:rsid w:val="008E1781"/>
    <w:rsid w:val="00945285"/>
    <w:rsid w:val="00953608"/>
    <w:rsid w:val="009554F6"/>
    <w:rsid w:val="00980868"/>
    <w:rsid w:val="009A02AD"/>
    <w:rsid w:val="009B0610"/>
    <w:rsid w:val="009E168E"/>
    <w:rsid w:val="009F6B79"/>
    <w:rsid w:val="00A04765"/>
    <w:rsid w:val="00A2524B"/>
    <w:rsid w:val="00A3473F"/>
    <w:rsid w:val="00A45B26"/>
    <w:rsid w:val="00A726DF"/>
    <w:rsid w:val="00AA1D8D"/>
    <w:rsid w:val="00AC2A02"/>
    <w:rsid w:val="00AD382C"/>
    <w:rsid w:val="00AF19CD"/>
    <w:rsid w:val="00B0019D"/>
    <w:rsid w:val="00B06494"/>
    <w:rsid w:val="00B228C1"/>
    <w:rsid w:val="00B256C5"/>
    <w:rsid w:val="00B3060B"/>
    <w:rsid w:val="00B35134"/>
    <w:rsid w:val="00B412E3"/>
    <w:rsid w:val="00B44753"/>
    <w:rsid w:val="00B47730"/>
    <w:rsid w:val="00B850C0"/>
    <w:rsid w:val="00BA6BC4"/>
    <w:rsid w:val="00BD342A"/>
    <w:rsid w:val="00C029BD"/>
    <w:rsid w:val="00C27AA9"/>
    <w:rsid w:val="00C362EE"/>
    <w:rsid w:val="00C94C4E"/>
    <w:rsid w:val="00CB0664"/>
    <w:rsid w:val="00CB40EE"/>
    <w:rsid w:val="00CF6A56"/>
    <w:rsid w:val="00D32EEE"/>
    <w:rsid w:val="00D50829"/>
    <w:rsid w:val="00D51BDF"/>
    <w:rsid w:val="00D656BB"/>
    <w:rsid w:val="00D73EEA"/>
    <w:rsid w:val="00D805A8"/>
    <w:rsid w:val="00D86084"/>
    <w:rsid w:val="00D86109"/>
    <w:rsid w:val="00DA76F2"/>
    <w:rsid w:val="00DB683B"/>
    <w:rsid w:val="00DC1A70"/>
    <w:rsid w:val="00DC2AF0"/>
    <w:rsid w:val="00DF34B6"/>
    <w:rsid w:val="00E24647"/>
    <w:rsid w:val="00E404DE"/>
    <w:rsid w:val="00E62CCB"/>
    <w:rsid w:val="00E741AE"/>
    <w:rsid w:val="00EA4BA4"/>
    <w:rsid w:val="00EB3311"/>
    <w:rsid w:val="00EB50AA"/>
    <w:rsid w:val="00EB5A99"/>
    <w:rsid w:val="00ED2874"/>
    <w:rsid w:val="00ED2ABC"/>
    <w:rsid w:val="00ED4972"/>
    <w:rsid w:val="00EE1D29"/>
    <w:rsid w:val="00EF1125"/>
    <w:rsid w:val="00F10599"/>
    <w:rsid w:val="00F30BAC"/>
    <w:rsid w:val="00F47491"/>
    <w:rsid w:val="00F56F4F"/>
    <w:rsid w:val="00F730E8"/>
    <w:rsid w:val="00F86221"/>
    <w:rsid w:val="00F949EB"/>
    <w:rsid w:val="00FC693F"/>
    <w:rsid w:val="00FD0C6B"/>
    <w:rsid w:val="00FE06C9"/>
    <w:rsid w:val="00FF3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ADEE1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ヘッダー (文字)"/>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フッター (文字)"/>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見出し 1 (文字)"/>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1"/>
    <w:link w:val="31"/>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副題 (文字)"/>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本文 (文字)"/>
    <w:basedOn w:val="a1"/>
    <w:link w:val="ae"/>
    <w:uiPriority w:val="99"/>
    <w:rsid w:val="00AA1D8D"/>
  </w:style>
  <w:style w:type="paragraph" w:styleId="23">
    <w:name w:val="Body Text 2"/>
    <w:basedOn w:val="a0"/>
    <w:link w:val="24"/>
    <w:uiPriority w:val="99"/>
    <w:unhideWhenUsed/>
    <w:rsid w:val="00AA1D8D"/>
    <w:pPr>
      <w:spacing w:after="120" w:line="480" w:lineRule="auto"/>
    </w:pPr>
  </w:style>
  <w:style w:type="character" w:customStyle="1" w:styleId="24">
    <w:name w:val="本文 2 (文字)"/>
    <w:basedOn w:val="a1"/>
    <w:link w:val="23"/>
    <w:uiPriority w:val="99"/>
    <w:rsid w:val="00AA1D8D"/>
  </w:style>
  <w:style w:type="paragraph" w:styleId="33">
    <w:name w:val="Body Text 3"/>
    <w:basedOn w:val="a0"/>
    <w:link w:val="34"/>
    <w:uiPriority w:val="99"/>
    <w:unhideWhenUsed/>
    <w:rsid w:val="00AA1D8D"/>
    <w:pPr>
      <w:spacing w:after="120"/>
    </w:pPr>
    <w:rPr>
      <w:sz w:val="16"/>
      <w:szCs w:val="16"/>
    </w:rPr>
  </w:style>
  <w:style w:type="character" w:customStyle="1" w:styleId="34">
    <w:name w:val="本文 3 (文字)"/>
    <w:basedOn w:val="a1"/>
    <w:link w:val="33"/>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5">
    <w:name w:val="List 2"/>
    <w:basedOn w:val="a0"/>
    <w:uiPriority w:val="99"/>
    <w:unhideWhenUsed/>
    <w:rsid w:val="00326F90"/>
    <w:pPr>
      <w:ind w:left="720" w:hanging="360"/>
      <w:contextualSpacing/>
    </w:pPr>
  </w:style>
  <w:style w:type="paragraph" w:styleId="35">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contextualSpacing/>
    </w:pPr>
  </w:style>
  <w:style w:type="paragraph" w:styleId="20">
    <w:name w:val="List Bullet 2"/>
    <w:basedOn w:val="a0"/>
    <w:uiPriority w:val="99"/>
    <w:unhideWhenUsed/>
    <w:rsid w:val="00326F90"/>
    <w:pPr>
      <w:numPr>
        <w:numId w:val="1"/>
      </w:numPr>
      <w:contextualSpacing/>
    </w:pPr>
  </w:style>
  <w:style w:type="paragraph" w:styleId="30">
    <w:name w:val="List Bullet 3"/>
    <w:basedOn w:val="a0"/>
    <w:uiPriority w:val="99"/>
    <w:unhideWhenUsed/>
    <w:rsid w:val="00326F90"/>
    <w:pPr>
      <w:numPr>
        <w:numId w:val="2"/>
      </w:numPr>
      <w:contextualSpacing/>
    </w:pPr>
  </w:style>
  <w:style w:type="paragraph" w:styleId="a">
    <w:name w:val="List Number"/>
    <w:basedOn w:val="a0"/>
    <w:uiPriority w:val="99"/>
    <w:unhideWhenUsed/>
    <w:rsid w:val="00326F90"/>
    <w:pPr>
      <w:numPr>
        <w:numId w:val="3"/>
      </w:numPr>
      <w:contextualSpacing/>
    </w:pPr>
  </w:style>
  <w:style w:type="paragraph" w:styleId="2">
    <w:name w:val="List Number 2"/>
    <w:basedOn w:val="a0"/>
    <w:uiPriority w:val="99"/>
    <w:unhideWhenUsed/>
    <w:rsid w:val="0029639D"/>
    <w:pPr>
      <w:numPr>
        <w:numId w:val="4"/>
      </w:numPr>
      <w:contextualSpacing/>
    </w:pPr>
  </w:style>
  <w:style w:type="paragraph" w:styleId="3">
    <w:name w:val="List Number 3"/>
    <w:basedOn w:val="a0"/>
    <w:uiPriority w:val="99"/>
    <w:unhideWhenUsed/>
    <w:rsid w:val="0029639D"/>
    <w:pPr>
      <w:numPr>
        <w:numId w:val="5"/>
      </w:numPr>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1"/>
    <w:link w:val="af3"/>
    <w:uiPriority w:val="99"/>
    <w:rsid w:val="0029639D"/>
    <w:rPr>
      <w:rFonts w:ascii="Courier" w:hAnsi="Courier"/>
      <w:sz w:val="20"/>
      <w:szCs w:val="20"/>
    </w:rPr>
  </w:style>
  <w:style w:type="paragraph" w:styleId="af5">
    <w:name w:val="Quote"/>
    <w:basedOn w:val="a0"/>
    <w:next w:val="a0"/>
    <w:link w:val="af6"/>
    <w:uiPriority w:val="29"/>
    <w:qFormat/>
    <w:rsid w:val="00FC693F"/>
    <w:rPr>
      <w:i/>
      <w:iCs/>
      <w:color w:val="000000" w:themeColor="text1"/>
    </w:rPr>
  </w:style>
  <w:style w:type="character" w:customStyle="1" w:styleId="af6">
    <w:name w:val="引用文 (文字)"/>
    <w:basedOn w:val="a1"/>
    <w:link w:val="af5"/>
    <w:uiPriority w:val="29"/>
    <w:rsid w:val="00FC693F"/>
    <w:rPr>
      <w:i/>
      <w:iCs/>
      <w:color w:val="000000" w:themeColor="text1"/>
    </w:rPr>
  </w:style>
  <w:style w:type="character" w:customStyle="1" w:styleId="40">
    <w:name w:val="見出し 4 (文字)"/>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8">
    <w:name w:val="Strong"/>
    <w:basedOn w:val="a1"/>
    <w:uiPriority w:val="22"/>
    <w:qFormat/>
    <w:rsid w:val="00FC693F"/>
    <w:rPr>
      <w:b/>
      <w:bCs/>
    </w:rPr>
  </w:style>
  <w:style w:type="character" w:styleId="af9">
    <w:name w:val="Emphasis"/>
    <w:basedOn w:val="a1"/>
    <w:uiPriority w:val="20"/>
    <w:qFormat/>
    <w:rsid w:val="00FC693F"/>
    <w:rPr>
      <w:i/>
      <w:iCs/>
    </w:rPr>
  </w:style>
  <w:style w:type="paragraph" w:styleId="27">
    <w:name w:val="Intense Quote"/>
    <w:basedOn w:val="a0"/>
    <w:next w:val="a0"/>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29">
    <w:name w:val="Intense Emphasis"/>
    <w:basedOn w:val="a1"/>
    <w:uiPriority w:val="21"/>
    <w:qFormat/>
    <w:rsid w:val="00FC693F"/>
    <w:rPr>
      <w:b/>
      <w:bCs/>
      <w:i/>
      <w:iCs/>
      <w:color w:val="4F81BD" w:themeColor="accent1"/>
    </w:rPr>
  </w:style>
  <w:style w:type="character" w:styleId="afb">
    <w:name w:val="Subtle Reference"/>
    <w:basedOn w:val="a1"/>
    <w:uiPriority w:val="31"/>
    <w:qFormat/>
    <w:rsid w:val="00FC693F"/>
    <w:rPr>
      <w:smallCaps/>
      <w:color w:val="C0504D" w:themeColor="accent2"/>
      <w:u w:val="single"/>
    </w:rPr>
  </w:style>
  <w:style w:type="character" w:styleId="2a">
    <w:name w:val="Intense Reference"/>
    <w:basedOn w:val="a1"/>
    <w:uiPriority w:val="32"/>
    <w:qFormat/>
    <w:rsid w:val="00FC693F"/>
    <w:rPr>
      <w:b/>
      <w:bCs/>
      <w:smallCaps/>
      <w:color w:val="C0504D" w:themeColor="accent2"/>
      <w:spacing w:val="5"/>
      <w:u w:val="single"/>
    </w:rPr>
  </w:style>
  <w:style w:type="character" w:styleId="afc">
    <w:name w:val="Book Title"/>
    <w:basedOn w:val="a1"/>
    <w:uiPriority w:val="33"/>
    <w:qFormat/>
    <w:rsid w:val="00FC693F"/>
    <w:rPr>
      <w:b/>
      <w:bCs/>
      <w:smallCaps/>
      <w:spacing w:val="5"/>
    </w:rPr>
  </w:style>
  <w:style w:type="paragraph" w:styleId="afd">
    <w:name w:val="TOC Heading"/>
    <w:basedOn w:val="1"/>
    <w:next w:val="a0"/>
    <w:uiPriority w:val="39"/>
    <w:semiHidden/>
    <w:unhideWhenUsed/>
    <w:qFormat/>
    <w:rsid w:val="00FC693F"/>
    <w:pPr>
      <w:outlineLvl w:val="9"/>
    </w:pPr>
  </w:style>
  <w:style w:type="table" w:styleId="afe">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1"/>
    <w:uiPriority w:val="99"/>
    <w:unhideWhenUsed/>
    <w:rsid w:val="005E58A5"/>
    <w:rPr>
      <w:color w:val="0000FF" w:themeColor="hyperlink"/>
      <w:u w:val="single"/>
    </w:rPr>
  </w:style>
  <w:style w:type="character" w:styleId="aff0">
    <w:name w:val="Unresolved Mention"/>
    <w:basedOn w:val="a1"/>
    <w:uiPriority w:val="99"/>
    <w:semiHidden/>
    <w:unhideWhenUsed/>
    <w:rsid w:val="005E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783">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78644224">
      <w:bodyDiv w:val="1"/>
      <w:marLeft w:val="0"/>
      <w:marRight w:val="0"/>
      <w:marTop w:val="0"/>
      <w:marBottom w:val="0"/>
      <w:divBdr>
        <w:top w:val="none" w:sz="0" w:space="0" w:color="auto"/>
        <w:left w:val="none" w:sz="0" w:space="0" w:color="auto"/>
        <w:bottom w:val="none" w:sz="0" w:space="0" w:color="auto"/>
        <w:right w:val="none" w:sz="0" w:space="0" w:color="auto"/>
      </w:divBdr>
    </w:div>
    <w:div w:id="99692291">
      <w:bodyDiv w:val="1"/>
      <w:marLeft w:val="0"/>
      <w:marRight w:val="0"/>
      <w:marTop w:val="0"/>
      <w:marBottom w:val="0"/>
      <w:divBdr>
        <w:top w:val="none" w:sz="0" w:space="0" w:color="auto"/>
        <w:left w:val="none" w:sz="0" w:space="0" w:color="auto"/>
        <w:bottom w:val="none" w:sz="0" w:space="0" w:color="auto"/>
        <w:right w:val="none" w:sz="0" w:space="0" w:color="auto"/>
      </w:divBdr>
    </w:div>
    <w:div w:id="107548225">
      <w:bodyDiv w:val="1"/>
      <w:marLeft w:val="0"/>
      <w:marRight w:val="0"/>
      <w:marTop w:val="0"/>
      <w:marBottom w:val="0"/>
      <w:divBdr>
        <w:top w:val="none" w:sz="0" w:space="0" w:color="auto"/>
        <w:left w:val="none" w:sz="0" w:space="0" w:color="auto"/>
        <w:bottom w:val="none" w:sz="0" w:space="0" w:color="auto"/>
        <w:right w:val="none" w:sz="0" w:space="0" w:color="auto"/>
      </w:divBdr>
    </w:div>
    <w:div w:id="122624571">
      <w:bodyDiv w:val="1"/>
      <w:marLeft w:val="0"/>
      <w:marRight w:val="0"/>
      <w:marTop w:val="0"/>
      <w:marBottom w:val="0"/>
      <w:divBdr>
        <w:top w:val="none" w:sz="0" w:space="0" w:color="auto"/>
        <w:left w:val="none" w:sz="0" w:space="0" w:color="auto"/>
        <w:bottom w:val="none" w:sz="0" w:space="0" w:color="auto"/>
        <w:right w:val="none" w:sz="0" w:space="0" w:color="auto"/>
      </w:divBdr>
    </w:div>
    <w:div w:id="133300752">
      <w:bodyDiv w:val="1"/>
      <w:marLeft w:val="0"/>
      <w:marRight w:val="0"/>
      <w:marTop w:val="0"/>
      <w:marBottom w:val="0"/>
      <w:divBdr>
        <w:top w:val="none" w:sz="0" w:space="0" w:color="auto"/>
        <w:left w:val="none" w:sz="0" w:space="0" w:color="auto"/>
        <w:bottom w:val="none" w:sz="0" w:space="0" w:color="auto"/>
        <w:right w:val="none" w:sz="0" w:space="0" w:color="auto"/>
      </w:divBdr>
    </w:div>
    <w:div w:id="143664625">
      <w:bodyDiv w:val="1"/>
      <w:marLeft w:val="0"/>
      <w:marRight w:val="0"/>
      <w:marTop w:val="0"/>
      <w:marBottom w:val="0"/>
      <w:divBdr>
        <w:top w:val="none" w:sz="0" w:space="0" w:color="auto"/>
        <w:left w:val="none" w:sz="0" w:space="0" w:color="auto"/>
        <w:bottom w:val="none" w:sz="0" w:space="0" w:color="auto"/>
        <w:right w:val="none" w:sz="0" w:space="0" w:color="auto"/>
      </w:divBdr>
    </w:div>
    <w:div w:id="179392081">
      <w:bodyDiv w:val="1"/>
      <w:marLeft w:val="0"/>
      <w:marRight w:val="0"/>
      <w:marTop w:val="0"/>
      <w:marBottom w:val="0"/>
      <w:divBdr>
        <w:top w:val="none" w:sz="0" w:space="0" w:color="auto"/>
        <w:left w:val="none" w:sz="0" w:space="0" w:color="auto"/>
        <w:bottom w:val="none" w:sz="0" w:space="0" w:color="auto"/>
        <w:right w:val="none" w:sz="0" w:space="0" w:color="auto"/>
      </w:divBdr>
    </w:div>
    <w:div w:id="226767925">
      <w:bodyDiv w:val="1"/>
      <w:marLeft w:val="0"/>
      <w:marRight w:val="0"/>
      <w:marTop w:val="0"/>
      <w:marBottom w:val="0"/>
      <w:divBdr>
        <w:top w:val="none" w:sz="0" w:space="0" w:color="auto"/>
        <w:left w:val="none" w:sz="0" w:space="0" w:color="auto"/>
        <w:bottom w:val="none" w:sz="0" w:space="0" w:color="auto"/>
        <w:right w:val="none" w:sz="0" w:space="0" w:color="auto"/>
      </w:divBdr>
    </w:div>
    <w:div w:id="248347851">
      <w:bodyDiv w:val="1"/>
      <w:marLeft w:val="0"/>
      <w:marRight w:val="0"/>
      <w:marTop w:val="0"/>
      <w:marBottom w:val="0"/>
      <w:divBdr>
        <w:top w:val="none" w:sz="0" w:space="0" w:color="auto"/>
        <w:left w:val="none" w:sz="0" w:space="0" w:color="auto"/>
        <w:bottom w:val="none" w:sz="0" w:space="0" w:color="auto"/>
        <w:right w:val="none" w:sz="0" w:space="0" w:color="auto"/>
      </w:divBdr>
    </w:div>
    <w:div w:id="277565447">
      <w:bodyDiv w:val="1"/>
      <w:marLeft w:val="0"/>
      <w:marRight w:val="0"/>
      <w:marTop w:val="0"/>
      <w:marBottom w:val="0"/>
      <w:divBdr>
        <w:top w:val="none" w:sz="0" w:space="0" w:color="auto"/>
        <w:left w:val="none" w:sz="0" w:space="0" w:color="auto"/>
        <w:bottom w:val="none" w:sz="0" w:space="0" w:color="auto"/>
        <w:right w:val="none" w:sz="0" w:space="0" w:color="auto"/>
      </w:divBdr>
    </w:div>
    <w:div w:id="334580204">
      <w:bodyDiv w:val="1"/>
      <w:marLeft w:val="0"/>
      <w:marRight w:val="0"/>
      <w:marTop w:val="0"/>
      <w:marBottom w:val="0"/>
      <w:divBdr>
        <w:top w:val="none" w:sz="0" w:space="0" w:color="auto"/>
        <w:left w:val="none" w:sz="0" w:space="0" w:color="auto"/>
        <w:bottom w:val="none" w:sz="0" w:space="0" w:color="auto"/>
        <w:right w:val="none" w:sz="0" w:space="0" w:color="auto"/>
      </w:divBdr>
    </w:div>
    <w:div w:id="341591235">
      <w:bodyDiv w:val="1"/>
      <w:marLeft w:val="0"/>
      <w:marRight w:val="0"/>
      <w:marTop w:val="0"/>
      <w:marBottom w:val="0"/>
      <w:divBdr>
        <w:top w:val="none" w:sz="0" w:space="0" w:color="auto"/>
        <w:left w:val="none" w:sz="0" w:space="0" w:color="auto"/>
        <w:bottom w:val="none" w:sz="0" w:space="0" w:color="auto"/>
        <w:right w:val="none" w:sz="0" w:space="0" w:color="auto"/>
      </w:divBdr>
    </w:div>
    <w:div w:id="383211931">
      <w:bodyDiv w:val="1"/>
      <w:marLeft w:val="0"/>
      <w:marRight w:val="0"/>
      <w:marTop w:val="0"/>
      <w:marBottom w:val="0"/>
      <w:divBdr>
        <w:top w:val="none" w:sz="0" w:space="0" w:color="auto"/>
        <w:left w:val="none" w:sz="0" w:space="0" w:color="auto"/>
        <w:bottom w:val="none" w:sz="0" w:space="0" w:color="auto"/>
        <w:right w:val="none" w:sz="0" w:space="0" w:color="auto"/>
      </w:divBdr>
    </w:div>
    <w:div w:id="409424422">
      <w:bodyDiv w:val="1"/>
      <w:marLeft w:val="0"/>
      <w:marRight w:val="0"/>
      <w:marTop w:val="0"/>
      <w:marBottom w:val="0"/>
      <w:divBdr>
        <w:top w:val="none" w:sz="0" w:space="0" w:color="auto"/>
        <w:left w:val="none" w:sz="0" w:space="0" w:color="auto"/>
        <w:bottom w:val="none" w:sz="0" w:space="0" w:color="auto"/>
        <w:right w:val="none" w:sz="0" w:space="0" w:color="auto"/>
      </w:divBdr>
    </w:div>
    <w:div w:id="460924924">
      <w:bodyDiv w:val="1"/>
      <w:marLeft w:val="0"/>
      <w:marRight w:val="0"/>
      <w:marTop w:val="0"/>
      <w:marBottom w:val="0"/>
      <w:divBdr>
        <w:top w:val="none" w:sz="0" w:space="0" w:color="auto"/>
        <w:left w:val="none" w:sz="0" w:space="0" w:color="auto"/>
        <w:bottom w:val="none" w:sz="0" w:space="0" w:color="auto"/>
        <w:right w:val="none" w:sz="0" w:space="0" w:color="auto"/>
      </w:divBdr>
    </w:div>
    <w:div w:id="515585326">
      <w:bodyDiv w:val="1"/>
      <w:marLeft w:val="0"/>
      <w:marRight w:val="0"/>
      <w:marTop w:val="0"/>
      <w:marBottom w:val="0"/>
      <w:divBdr>
        <w:top w:val="none" w:sz="0" w:space="0" w:color="auto"/>
        <w:left w:val="none" w:sz="0" w:space="0" w:color="auto"/>
        <w:bottom w:val="none" w:sz="0" w:space="0" w:color="auto"/>
        <w:right w:val="none" w:sz="0" w:space="0" w:color="auto"/>
      </w:divBdr>
    </w:div>
    <w:div w:id="529146071">
      <w:bodyDiv w:val="1"/>
      <w:marLeft w:val="0"/>
      <w:marRight w:val="0"/>
      <w:marTop w:val="0"/>
      <w:marBottom w:val="0"/>
      <w:divBdr>
        <w:top w:val="none" w:sz="0" w:space="0" w:color="auto"/>
        <w:left w:val="none" w:sz="0" w:space="0" w:color="auto"/>
        <w:bottom w:val="none" w:sz="0" w:space="0" w:color="auto"/>
        <w:right w:val="none" w:sz="0" w:space="0" w:color="auto"/>
      </w:divBdr>
    </w:div>
    <w:div w:id="530191620">
      <w:bodyDiv w:val="1"/>
      <w:marLeft w:val="0"/>
      <w:marRight w:val="0"/>
      <w:marTop w:val="0"/>
      <w:marBottom w:val="0"/>
      <w:divBdr>
        <w:top w:val="none" w:sz="0" w:space="0" w:color="auto"/>
        <w:left w:val="none" w:sz="0" w:space="0" w:color="auto"/>
        <w:bottom w:val="none" w:sz="0" w:space="0" w:color="auto"/>
        <w:right w:val="none" w:sz="0" w:space="0" w:color="auto"/>
      </w:divBdr>
    </w:div>
    <w:div w:id="534580575">
      <w:bodyDiv w:val="1"/>
      <w:marLeft w:val="0"/>
      <w:marRight w:val="0"/>
      <w:marTop w:val="0"/>
      <w:marBottom w:val="0"/>
      <w:divBdr>
        <w:top w:val="none" w:sz="0" w:space="0" w:color="auto"/>
        <w:left w:val="none" w:sz="0" w:space="0" w:color="auto"/>
        <w:bottom w:val="none" w:sz="0" w:space="0" w:color="auto"/>
        <w:right w:val="none" w:sz="0" w:space="0" w:color="auto"/>
      </w:divBdr>
    </w:div>
    <w:div w:id="560557141">
      <w:bodyDiv w:val="1"/>
      <w:marLeft w:val="0"/>
      <w:marRight w:val="0"/>
      <w:marTop w:val="0"/>
      <w:marBottom w:val="0"/>
      <w:divBdr>
        <w:top w:val="none" w:sz="0" w:space="0" w:color="auto"/>
        <w:left w:val="none" w:sz="0" w:space="0" w:color="auto"/>
        <w:bottom w:val="none" w:sz="0" w:space="0" w:color="auto"/>
        <w:right w:val="none" w:sz="0" w:space="0" w:color="auto"/>
      </w:divBdr>
    </w:div>
    <w:div w:id="608128777">
      <w:bodyDiv w:val="1"/>
      <w:marLeft w:val="0"/>
      <w:marRight w:val="0"/>
      <w:marTop w:val="0"/>
      <w:marBottom w:val="0"/>
      <w:divBdr>
        <w:top w:val="none" w:sz="0" w:space="0" w:color="auto"/>
        <w:left w:val="none" w:sz="0" w:space="0" w:color="auto"/>
        <w:bottom w:val="none" w:sz="0" w:space="0" w:color="auto"/>
        <w:right w:val="none" w:sz="0" w:space="0" w:color="auto"/>
      </w:divBdr>
    </w:div>
    <w:div w:id="618033235">
      <w:bodyDiv w:val="1"/>
      <w:marLeft w:val="0"/>
      <w:marRight w:val="0"/>
      <w:marTop w:val="0"/>
      <w:marBottom w:val="0"/>
      <w:divBdr>
        <w:top w:val="none" w:sz="0" w:space="0" w:color="auto"/>
        <w:left w:val="none" w:sz="0" w:space="0" w:color="auto"/>
        <w:bottom w:val="none" w:sz="0" w:space="0" w:color="auto"/>
        <w:right w:val="none" w:sz="0" w:space="0" w:color="auto"/>
      </w:divBdr>
    </w:div>
    <w:div w:id="646326611">
      <w:bodyDiv w:val="1"/>
      <w:marLeft w:val="0"/>
      <w:marRight w:val="0"/>
      <w:marTop w:val="0"/>
      <w:marBottom w:val="0"/>
      <w:divBdr>
        <w:top w:val="none" w:sz="0" w:space="0" w:color="auto"/>
        <w:left w:val="none" w:sz="0" w:space="0" w:color="auto"/>
        <w:bottom w:val="none" w:sz="0" w:space="0" w:color="auto"/>
        <w:right w:val="none" w:sz="0" w:space="0" w:color="auto"/>
      </w:divBdr>
    </w:div>
    <w:div w:id="680665224">
      <w:bodyDiv w:val="1"/>
      <w:marLeft w:val="0"/>
      <w:marRight w:val="0"/>
      <w:marTop w:val="0"/>
      <w:marBottom w:val="0"/>
      <w:divBdr>
        <w:top w:val="none" w:sz="0" w:space="0" w:color="auto"/>
        <w:left w:val="none" w:sz="0" w:space="0" w:color="auto"/>
        <w:bottom w:val="none" w:sz="0" w:space="0" w:color="auto"/>
        <w:right w:val="none" w:sz="0" w:space="0" w:color="auto"/>
      </w:divBdr>
    </w:div>
    <w:div w:id="697898745">
      <w:bodyDiv w:val="1"/>
      <w:marLeft w:val="0"/>
      <w:marRight w:val="0"/>
      <w:marTop w:val="0"/>
      <w:marBottom w:val="0"/>
      <w:divBdr>
        <w:top w:val="none" w:sz="0" w:space="0" w:color="auto"/>
        <w:left w:val="none" w:sz="0" w:space="0" w:color="auto"/>
        <w:bottom w:val="none" w:sz="0" w:space="0" w:color="auto"/>
        <w:right w:val="none" w:sz="0" w:space="0" w:color="auto"/>
      </w:divBdr>
    </w:div>
    <w:div w:id="755444547">
      <w:bodyDiv w:val="1"/>
      <w:marLeft w:val="0"/>
      <w:marRight w:val="0"/>
      <w:marTop w:val="0"/>
      <w:marBottom w:val="0"/>
      <w:divBdr>
        <w:top w:val="none" w:sz="0" w:space="0" w:color="auto"/>
        <w:left w:val="none" w:sz="0" w:space="0" w:color="auto"/>
        <w:bottom w:val="none" w:sz="0" w:space="0" w:color="auto"/>
        <w:right w:val="none" w:sz="0" w:space="0" w:color="auto"/>
      </w:divBdr>
    </w:div>
    <w:div w:id="759176034">
      <w:bodyDiv w:val="1"/>
      <w:marLeft w:val="0"/>
      <w:marRight w:val="0"/>
      <w:marTop w:val="0"/>
      <w:marBottom w:val="0"/>
      <w:divBdr>
        <w:top w:val="none" w:sz="0" w:space="0" w:color="auto"/>
        <w:left w:val="none" w:sz="0" w:space="0" w:color="auto"/>
        <w:bottom w:val="none" w:sz="0" w:space="0" w:color="auto"/>
        <w:right w:val="none" w:sz="0" w:space="0" w:color="auto"/>
      </w:divBdr>
    </w:div>
    <w:div w:id="783303033">
      <w:bodyDiv w:val="1"/>
      <w:marLeft w:val="0"/>
      <w:marRight w:val="0"/>
      <w:marTop w:val="0"/>
      <w:marBottom w:val="0"/>
      <w:divBdr>
        <w:top w:val="none" w:sz="0" w:space="0" w:color="auto"/>
        <w:left w:val="none" w:sz="0" w:space="0" w:color="auto"/>
        <w:bottom w:val="none" w:sz="0" w:space="0" w:color="auto"/>
        <w:right w:val="none" w:sz="0" w:space="0" w:color="auto"/>
      </w:divBdr>
    </w:div>
    <w:div w:id="833452345">
      <w:bodyDiv w:val="1"/>
      <w:marLeft w:val="0"/>
      <w:marRight w:val="0"/>
      <w:marTop w:val="0"/>
      <w:marBottom w:val="0"/>
      <w:divBdr>
        <w:top w:val="none" w:sz="0" w:space="0" w:color="auto"/>
        <w:left w:val="none" w:sz="0" w:space="0" w:color="auto"/>
        <w:bottom w:val="none" w:sz="0" w:space="0" w:color="auto"/>
        <w:right w:val="none" w:sz="0" w:space="0" w:color="auto"/>
      </w:divBdr>
    </w:div>
    <w:div w:id="842552028">
      <w:bodyDiv w:val="1"/>
      <w:marLeft w:val="0"/>
      <w:marRight w:val="0"/>
      <w:marTop w:val="0"/>
      <w:marBottom w:val="0"/>
      <w:divBdr>
        <w:top w:val="none" w:sz="0" w:space="0" w:color="auto"/>
        <w:left w:val="none" w:sz="0" w:space="0" w:color="auto"/>
        <w:bottom w:val="none" w:sz="0" w:space="0" w:color="auto"/>
        <w:right w:val="none" w:sz="0" w:space="0" w:color="auto"/>
      </w:divBdr>
    </w:div>
    <w:div w:id="889876073">
      <w:bodyDiv w:val="1"/>
      <w:marLeft w:val="0"/>
      <w:marRight w:val="0"/>
      <w:marTop w:val="0"/>
      <w:marBottom w:val="0"/>
      <w:divBdr>
        <w:top w:val="none" w:sz="0" w:space="0" w:color="auto"/>
        <w:left w:val="none" w:sz="0" w:space="0" w:color="auto"/>
        <w:bottom w:val="none" w:sz="0" w:space="0" w:color="auto"/>
        <w:right w:val="none" w:sz="0" w:space="0" w:color="auto"/>
      </w:divBdr>
    </w:div>
    <w:div w:id="898589637">
      <w:bodyDiv w:val="1"/>
      <w:marLeft w:val="0"/>
      <w:marRight w:val="0"/>
      <w:marTop w:val="0"/>
      <w:marBottom w:val="0"/>
      <w:divBdr>
        <w:top w:val="none" w:sz="0" w:space="0" w:color="auto"/>
        <w:left w:val="none" w:sz="0" w:space="0" w:color="auto"/>
        <w:bottom w:val="none" w:sz="0" w:space="0" w:color="auto"/>
        <w:right w:val="none" w:sz="0" w:space="0" w:color="auto"/>
      </w:divBdr>
    </w:div>
    <w:div w:id="901478328">
      <w:bodyDiv w:val="1"/>
      <w:marLeft w:val="0"/>
      <w:marRight w:val="0"/>
      <w:marTop w:val="0"/>
      <w:marBottom w:val="0"/>
      <w:divBdr>
        <w:top w:val="none" w:sz="0" w:space="0" w:color="auto"/>
        <w:left w:val="none" w:sz="0" w:space="0" w:color="auto"/>
        <w:bottom w:val="none" w:sz="0" w:space="0" w:color="auto"/>
        <w:right w:val="none" w:sz="0" w:space="0" w:color="auto"/>
      </w:divBdr>
    </w:div>
    <w:div w:id="937563446">
      <w:bodyDiv w:val="1"/>
      <w:marLeft w:val="0"/>
      <w:marRight w:val="0"/>
      <w:marTop w:val="0"/>
      <w:marBottom w:val="0"/>
      <w:divBdr>
        <w:top w:val="none" w:sz="0" w:space="0" w:color="auto"/>
        <w:left w:val="none" w:sz="0" w:space="0" w:color="auto"/>
        <w:bottom w:val="none" w:sz="0" w:space="0" w:color="auto"/>
        <w:right w:val="none" w:sz="0" w:space="0" w:color="auto"/>
      </w:divBdr>
    </w:div>
    <w:div w:id="940601183">
      <w:bodyDiv w:val="1"/>
      <w:marLeft w:val="0"/>
      <w:marRight w:val="0"/>
      <w:marTop w:val="0"/>
      <w:marBottom w:val="0"/>
      <w:divBdr>
        <w:top w:val="none" w:sz="0" w:space="0" w:color="auto"/>
        <w:left w:val="none" w:sz="0" w:space="0" w:color="auto"/>
        <w:bottom w:val="none" w:sz="0" w:space="0" w:color="auto"/>
        <w:right w:val="none" w:sz="0" w:space="0" w:color="auto"/>
      </w:divBdr>
    </w:div>
    <w:div w:id="981927946">
      <w:bodyDiv w:val="1"/>
      <w:marLeft w:val="0"/>
      <w:marRight w:val="0"/>
      <w:marTop w:val="0"/>
      <w:marBottom w:val="0"/>
      <w:divBdr>
        <w:top w:val="none" w:sz="0" w:space="0" w:color="auto"/>
        <w:left w:val="none" w:sz="0" w:space="0" w:color="auto"/>
        <w:bottom w:val="none" w:sz="0" w:space="0" w:color="auto"/>
        <w:right w:val="none" w:sz="0" w:space="0" w:color="auto"/>
      </w:divBdr>
    </w:div>
    <w:div w:id="1000625379">
      <w:bodyDiv w:val="1"/>
      <w:marLeft w:val="0"/>
      <w:marRight w:val="0"/>
      <w:marTop w:val="0"/>
      <w:marBottom w:val="0"/>
      <w:divBdr>
        <w:top w:val="none" w:sz="0" w:space="0" w:color="auto"/>
        <w:left w:val="none" w:sz="0" w:space="0" w:color="auto"/>
        <w:bottom w:val="none" w:sz="0" w:space="0" w:color="auto"/>
        <w:right w:val="none" w:sz="0" w:space="0" w:color="auto"/>
      </w:divBdr>
    </w:div>
    <w:div w:id="1003388031">
      <w:bodyDiv w:val="1"/>
      <w:marLeft w:val="0"/>
      <w:marRight w:val="0"/>
      <w:marTop w:val="0"/>
      <w:marBottom w:val="0"/>
      <w:divBdr>
        <w:top w:val="none" w:sz="0" w:space="0" w:color="auto"/>
        <w:left w:val="none" w:sz="0" w:space="0" w:color="auto"/>
        <w:bottom w:val="none" w:sz="0" w:space="0" w:color="auto"/>
        <w:right w:val="none" w:sz="0" w:space="0" w:color="auto"/>
      </w:divBdr>
    </w:div>
    <w:div w:id="1003584789">
      <w:bodyDiv w:val="1"/>
      <w:marLeft w:val="0"/>
      <w:marRight w:val="0"/>
      <w:marTop w:val="0"/>
      <w:marBottom w:val="0"/>
      <w:divBdr>
        <w:top w:val="none" w:sz="0" w:space="0" w:color="auto"/>
        <w:left w:val="none" w:sz="0" w:space="0" w:color="auto"/>
        <w:bottom w:val="none" w:sz="0" w:space="0" w:color="auto"/>
        <w:right w:val="none" w:sz="0" w:space="0" w:color="auto"/>
      </w:divBdr>
    </w:div>
    <w:div w:id="1018969248">
      <w:bodyDiv w:val="1"/>
      <w:marLeft w:val="0"/>
      <w:marRight w:val="0"/>
      <w:marTop w:val="0"/>
      <w:marBottom w:val="0"/>
      <w:divBdr>
        <w:top w:val="none" w:sz="0" w:space="0" w:color="auto"/>
        <w:left w:val="none" w:sz="0" w:space="0" w:color="auto"/>
        <w:bottom w:val="none" w:sz="0" w:space="0" w:color="auto"/>
        <w:right w:val="none" w:sz="0" w:space="0" w:color="auto"/>
      </w:divBdr>
    </w:div>
    <w:div w:id="1047489592">
      <w:bodyDiv w:val="1"/>
      <w:marLeft w:val="0"/>
      <w:marRight w:val="0"/>
      <w:marTop w:val="0"/>
      <w:marBottom w:val="0"/>
      <w:divBdr>
        <w:top w:val="none" w:sz="0" w:space="0" w:color="auto"/>
        <w:left w:val="none" w:sz="0" w:space="0" w:color="auto"/>
        <w:bottom w:val="none" w:sz="0" w:space="0" w:color="auto"/>
        <w:right w:val="none" w:sz="0" w:space="0" w:color="auto"/>
      </w:divBdr>
    </w:div>
    <w:div w:id="1060635317">
      <w:bodyDiv w:val="1"/>
      <w:marLeft w:val="0"/>
      <w:marRight w:val="0"/>
      <w:marTop w:val="0"/>
      <w:marBottom w:val="0"/>
      <w:divBdr>
        <w:top w:val="none" w:sz="0" w:space="0" w:color="auto"/>
        <w:left w:val="none" w:sz="0" w:space="0" w:color="auto"/>
        <w:bottom w:val="none" w:sz="0" w:space="0" w:color="auto"/>
        <w:right w:val="none" w:sz="0" w:space="0" w:color="auto"/>
      </w:divBdr>
    </w:div>
    <w:div w:id="1076560756">
      <w:bodyDiv w:val="1"/>
      <w:marLeft w:val="0"/>
      <w:marRight w:val="0"/>
      <w:marTop w:val="0"/>
      <w:marBottom w:val="0"/>
      <w:divBdr>
        <w:top w:val="none" w:sz="0" w:space="0" w:color="auto"/>
        <w:left w:val="none" w:sz="0" w:space="0" w:color="auto"/>
        <w:bottom w:val="none" w:sz="0" w:space="0" w:color="auto"/>
        <w:right w:val="none" w:sz="0" w:space="0" w:color="auto"/>
      </w:divBdr>
    </w:div>
    <w:div w:id="1114712525">
      <w:bodyDiv w:val="1"/>
      <w:marLeft w:val="0"/>
      <w:marRight w:val="0"/>
      <w:marTop w:val="0"/>
      <w:marBottom w:val="0"/>
      <w:divBdr>
        <w:top w:val="none" w:sz="0" w:space="0" w:color="auto"/>
        <w:left w:val="none" w:sz="0" w:space="0" w:color="auto"/>
        <w:bottom w:val="none" w:sz="0" w:space="0" w:color="auto"/>
        <w:right w:val="none" w:sz="0" w:space="0" w:color="auto"/>
      </w:divBdr>
    </w:div>
    <w:div w:id="1132097662">
      <w:bodyDiv w:val="1"/>
      <w:marLeft w:val="0"/>
      <w:marRight w:val="0"/>
      <w:marTop w:val="0"/>
      <w:marBottom w:val="0"/>
      <w:divBdr>
        <w:top w:val="none" w:sz="0" w:space="0" w:color="auto"/>
        <w:left w:val="none" w:sz="0" w:space="0" w:color="auto"/>
        <w:bottom w:val="none" w:sz="0" w:space="0" w:color="auto"/>
        <w:right w:val="none" w:sz="0" w:space="0" w:color="auto"/>
      </w:divBdr>
    </w:div>
    <w:div w:id="1139809416">
      <w:bodyDiv w:val="1"/>
      <w:marLeft w:val="0"/>
      <w:marRight w:val="0"/>
      <w:marTop w:val="0"/>
      <w:marBottom w:val="0"/>
      <w:divBdr>
        <w:top w:val="none" w:sz="0" w:space="0" w:color="auto"/>
        <w:left w:val="none" w:sz="0" w:space="0" w:color="auto"/>
        <w:bottom w:val="none" w:sz="0" w:space="0" w:color="auto"/>
        <w:right w:val="none" w:sz="0" w:space="0" w:color="auto"/>
      </w:divBdr>
    </w:div>
    <w:div w:id="1140263657">
      <w:bodyDiv w:val="1"/>
      <w:marLeft w:val="0"/>
      <w:marRight w:val="0"/>
      <w:marTop w:val="0"/>
      <w:marBottom w:val="0"/>
      <w:divBdr>
        <w:top w:val="none" w:sz="0" w:space="0" w:color="auto"/>
        <w:left w:val="none" w:sz="0" w:space="0" w:color="auto"/>
        <w:bottom w:val="none" w:sz="0" w:space="0" w:color="auto"/>
        <w:right w:val="none" w:sz="0" w:space="0" w:color="auto"/>
      </w:divBdr>
    </w:div>
    <w:div w:id="1141537156">
      <w:bodyDiv w:val="1"/>
      <w:marLeft w:val="0"/>
      <w:marRight w:val="0"/>
      <w:marTop w:val="0"/>
      <w:marBottom w:val="0"/>
      <w:divBdr>
        <w:top w:val="none" w:sz="0" w:space="0" w:color="auto"/>
        <w:left w:val="none" w:sz="0" w:space="0" w:color="auto"/>
        <w:bottom w:val="none" w:sz="0" w:space="0" w:color="auto"/>
        <w:right w:val="none" w:sz="0" w:space="0" w:color="auto"/>
      </w:divBdr>
    </w:div>
    <w:div w:id="1156072868">
      <w:bodyDiv w:val="1"/>
      <w:marLeft w:val="0"/>
      <w:marRight w:val="0"/>
      <w:marTop w:val="0"/>
      <w:marBottom w:val="0"/>
      <w:divBdr>
        <w:top w:val="none" w:sz="0" w:space="0" w:color="auto"/>
        <w:left w:val="none" w:sz="0" w:space="0" w:color="auto"/>
        <w:bottom w:val="none" w:sz="0" w:space="0" w:color="auto"/>
        <w:right w:val="none" w:sz="0" w:space="0" w:color="auto"/>
      </w:divBdr>
    </w:div>
    <w:div w:id="1156728228">
      <w:bodyDiv w:val="1"/>
      <w:marLeft w:val="0"/>
      <w:marRight w:val="0"/>
      <w:marTop w:val="0"/>
      <w:marBottom w:val="0"/>
      <w:divBdr>
        <w:top w:val="none" w:sz="0" w:space="0" w:color="auto"/>
        <w:left w:val="none" w:sz="0" w:space="0" w:color="auto"/>
        <w:bottom w:val="none" w:sz="0" w:space="0" w:color="auto"/>
        <w:right w:val="none" w:sz="0" w:space="0" w:color="auto"/>
      </w:divBdr>
    </w:div>
    <w:div w:id="1166360897">
      <w:bodyDiv w:val="1"/>
      <w:marLeft w:val="0"/>
      <w:marRight w:val="0"/>
      <w:marTop w:val="0"/>
      <w:marBottom w:val="0"/>
      <w:divBdr>
        <w:top w:val="none" w:sz="0" w:space="0" w:color="auto"/>
        <w:left w:val="none" w:sz="0" w:space="0" w:color="auto"/>
        <w:bottom w:val="none" w:sz="0" w:space="0" w:color="auto"/>
        <w:right w:val="none" w:sz="0" w:space="0" w:color="auto"/>
      </w:divBdr>
    </w:div>
    <w:div w:id="1199733115">
      <w:bodyDiv w:val="1"/>
      <w:marLeft w:val="0"/>
      <w:marRight w:val="0"/>
      <w:marTop w:val="0"/>
      <w:marBottom w:val="0"/>
      <w:divBdr>
        <w:top w:val="none" w:sz="0" w:space="0" w:color="auto"/>
        <w:left w:val="none" w:sz="0" w:space="0" w:color="auto"/>
        <w:bottom w:val="none" w:sz="0" w:space="0" w:color="auto"/>
        <w:right w:val="none" w:sz="0" w:space="0" w:color="auto"/>
      </w:divBdr>
    </w:div>
    <w:div w:id="1221669300">
      <w:bodyDiv w:val="1"/>
      <w:marLeft w:val="0"/>
      <w:marRight w:val="0"/>
      <w:marTop w:val="0"/>
      <w:marBottom w:val="0"/>
      <w:divBdr>
        <w:top w:val="none" w:sz="0" w:space="0" w:color="auto"/>
        <w:left w:val="none" w:sz="0" w:space="0" w:color="auto"/>
        <w:bottom w:val="none" w:sz="0" w:space="0" w:color="auto"/>
        <w:right w:val="none" w:sz="0" w:space="0" w:color="auto"/>
      </w:divBdr>
    </w:div>
    <w:div w:id="1253930753">
      <w:bodyDiv w:val="1"/>
      <w:marLeft w:val="0"/>
      <w:marRight w:val="0"/>
      <w:marTop w:val="0"/>
      <w:marBottom w:val="0"/>
      <w:divBdr>
        <w:top w:val="none" w:sz="0" w:space="0" w:color="auto"/>
        <w:left w:val="none" w:sz="0" w:space="0" w:color="auto"/>
        <w:bottom w:val="none" w:sz="0" w:space="0" w:color="auto"/>
        <w:right w:val="none" w:sz="0" w:space="0" w:color="auto"/>
      </w:divBdr>
    </w:div>
    <w:div w:id="1266615518">
      <w:bodyDiv w:val="1"/>
      <w:marLeft w:val="0"/>
      <w:marRight w:val="0"/>
      <w:marTop w:val="0"/>
      <w:marBottom w:val="0"/>
      <w:divBdr>
        <w:top w:val="none" w:sz="0" w:space="0" w:color="auto"/>
        <w:left w:val="none" w:sz="0" w:space="0" w:color="auto"/>
        <w:bottom w:val="none" w:sz="0" w:space="0" w:color="auto"/>
        <w:right w:val="none" w:sz="0" w:space="0" w:color="auto"/>
      </w:divBdr>
    </w:div>
    <w:div w:id="1317606526">
      <w:bodyDiv w:val="1"/>
      <w:marLeft w:val="0"/>
      <w:marRight w:val="0"/>
      <w:marTop w:val="0"/>
      <w:marBottom w:val="0"/>
      <w:divBdr>
        <w:top w:val="none" w:sz="0" w:space="0" w:color="auto"/>
        <w:left w:val="none" w:sz="0" w:space="0" w:color="auto"/>
        <w:bottom w:val="none" w:sz="0" w:space="0" w:color="auto"/>
        <w:right w:val="none" w:sz="0" w:space="0" w:color="auto"/>
      </w:divBdr>
    </w:div>
    <w:div w:id="1321151363">
      <w:bodyDiv w:val="1"/>
      <w:marLeft w:val="0"/>
      <w:marRight w:val="0"/>
      <w:marTop w:val="0"/>
      <w:marBottom w:val="0"/>
      <w:divBdr>
        <w:top w:val="none" w:sz="0" w:space="0" w:color="auto"/>
        <w:left w:val="none" w:sz="0" w:space="0" w:color="auto"/>
        <w:bottom w:val="none" w:sz="0" w:space="0" w:color="auto"/>
        <w:right w:val="none" w:sz="0" w:space="0" w:color="auto"/>
      </w:divBdr>
    </w:div>
    <w:div w:id="1370691937">
      <w:bodyDiv w:val="1"/>
      <w:marLeft w:val="0"/>
      <w:marRight w:val="0"/>
      <w:marTop w:val="0"/>
      <w:marBottom w:val="0"/>
      <w:divBdr>
        <w:top w:val="none" w:sz="0" w:space="0" w:color="auto"/>
        <w:left w:val="none" w:sz="0" w:space="0" w:color="auto"/>
        <w:bottom w:val="none" w:sz="0" w:space="0" w:color="auto"/>
        <w:right w:val="none" w:sz="0" w:space="0" w:color="auto"/>
      </w:divBdr>
    </w:div>
    <w:div w:id="1404522976">
      <w:bodyDiv w:val="1"/>
      <w:marLeft w:val="0"/>
      <w:marRight w:val="0"/>
      <w:marTop w:val="0"/>
      <w:marBottom w:val="0"/>
      <w:divBdr>
        <w:top w:val="none" w:sz="0" w:space="0" w:color="auto"/>
        <w:left w:val="none" w:sz="0" w:space="0" w:color="auto"/>
        <w:bottom w:val="none" w:sz="0" w:space="0" w:color="auto"/>
        <w:right w:val="none" w:sz="0" w:space="0" w:color="auto"/>
      </w:divBdr>
    </w:div>
    <w:div w:id="1416786390">
      <w:bodyDiv w:val="1"/>
      <w:marLeft w:val="0"/>
      <w:marRight w:val="0"/>
      <w:marTop w:val="0"/>
      <w:marBottom w:val="0"/>
      <w:divBdr>
        <w:top w:val="none" w:sz="0" w:space="0" w:color="auto"/>
        <w:left w:val="none" w:sz="0" w:space="0" w:color="auto"/>
        <w:bottom w:val="none" w:sz="0" w:space="0" w:color="auto"/>
        <w:right w:val="none" w:sz="0" w:space="0" w:color="auto"/>
      </w:divBdr>
    </w:div>
    <w:div w:id="1433356763">
      <w:bodyDiv w:val="1"/>
      <w:marLeft w:val="0"/>
      <w:marRight w:val="0"/>
      <w:marTop w:val="0"/>
      <w:marBottom w:val="0"/>
      <w:divBdr>
        <w:top w:val="none" w:sz="0" w:space="0" w:color="auto"/>
        <w:left w:val="none" w:sz="0" w:space="0" w:color="auto"/>
        <w:bottom w:val="none" w:sz="0" w:space="0" w:color="auto"/>
        <w:right w:val="none" w:sz="0" w:space="0" w:color="auto"/>
      </w:divBdr>
    </w:div>
    <w:div w:id="1434322260">
      <w:bodyDiv w:val="1"/>
      <w:marLeft w:val="0"/>
      <w:marRight w:val="0"/>
      <w:marTop w:val="0"/>
      <w:marBottom w:val="0"/>
      <w:divBdr>
        <w:top w:val="none" w:sz="0" w:space="0" w:color="auto"/>
        <w:left w:val="none" w:sz="0" w:space="0" w:color="auto"/>
        <w:bottom w:val="none" w:sz="0" w:space="0" w:color="auto"/>
        <w:right w:val="none" w:sz="0" w:space="0" w:color="auto"/>
      </w:divBdr>
    </w:div>
    <w:div w:id="1447892768">
      <w:bodyDiv w:val="1"/>
      <w:marLeft w:val="0"/>
      <w:marRight w:val="0"/>
      <w:marTop w:val="0"/>
      <w:marBottom w:val="0"/>
      <w:divBdr>
        <w:top w:val="none" w:sz="0" w:space="0" w:color="auto"/>
        <w:left w:val="none" w:sz="0" w:space="0" w:color="auto"/>
        <w:bottom w:val="none" w:sz="0" w:space="0" w:color="auto"/>
        <w:right w:val="none" w:sz="0" w:space="0" w:color="auto"/>
      </w:divBdr>
    </w:div>
    <w:div w:id="1495684939">
      <w:bodyDiv w:val="1"/>
      <w:marLeft w:val="0"/>
      <w:marRight w:val="0"/>
      <w:marTop w:val="0"/>
      <w:marBottom w:val="0"/>
      <w:divBdr>
        <w:top w:val="none" w:sz="0" w:space="0" w:color="auto"/>
        <w:left w:val="none" w:sz="0" w:space="0" w:color="auto"/>
        <w:bottom w:val="none" w:sz="0" w:space="0" w:color="auto"/>
        <w:right w:val="none" w:sz="0" w:space="0" w:color="auto"/>
      </w:divBdr>
    </w:div>
    <w:div w:id="1496608412">
      <w:bodyDiv w:val="1"/>
      <w:marLeft w:val="0"/>
      <w:marRight w:val="0"/>
      <w:marTop w:val="0"/>
      <w:marBottom w:val="0"/>
      <w:divBdr>
        <w:top w:val="none" w:sz="0" w:space="0" w:color="auto"/>
        <w:left w:val="none" w:sz="0" w:space="0" w:color="auto"/>
        <w:bottom w:val="none" w:sz="0" w:space="0" w:color="auto"/>
        <w:right w:val="none" w:sz="0" w:space="0" w:color="auto"/>
      </w:divBdr>
    </w:div>
    <w:div w:id="1523087078">
      <w:bodyDiv w:val="1"/>
      <w:marLeft w:val="0"/>
      <w:marRight w:val="0"/>
      <w:marTop w:val="0"/>
      <w:marBottom w:val="0"/>
      <w:divBdr>
        <w:top w:val="none" w:sz="0" w:space="0" w:color="auto"/>
        <w:left w:val="none" w:sz="0" w:space="0" w:color="auto"/>
        <w:bottom w:val="none" w:sz="0" w:space="0" w:color="auto"/>
        <w:right w:val="none" w:sz="0" w:space="0" w:color="auto"/>
      </w:divBdr>
    </w:div>
    <w:div w:id="1530995220">
      <w:bodyDiv w:val="1"/>
      <w:marLeft w:val="0"/>
      <w:marRight w:val="0"/>
      <w:marTop w:val="0"/>
      <w:marBottom w:val="0"/>
      <w:divBdr>
        <w:top w:val="none" w:sz="0" w:space="0" w:color="auto"/>
        <w:left w:val="none" w:sz="0" w:space="0" w:color="auto"/>
        <w:bottom w:val="none" w:sz="0" w:space="0" w:color="auto"/>
        <w:right w:val="none" w:sz="0" w:space="0" w:color="auto"/>
      </w:divBdr>
    </w:div>
    <w:div w:id="1539001475">
      <w:bodyDiv w:val="1"/>
      <w:marLeft w:val="0"/>
      <w:marRight w:val="0"/>
      <w:marTop w:val="0"/>
      <w:marBottom w:val="0"/>
      <w:divBdr>
        <w:top w:val="none" w:sz="0" w:space="0" w:color="auto"/>
        <w:left w:val="none" w:sz="0" w:space="0" w:color="auto"/>
        <w:bottom w:val="none" w:sz="0" w:space="0" w:color="auto"/>
        <w:right w:val="none" w:sz="0" w:space="0" w:color="auto"/>
      </w:divBdr>
    </w:div>
    <w:div w:id="1571963036">
      <w:bodyDiv w:val="1"/>
      <w:marLeft w:val="0"/>
      <w:marRight w:val="0"/>
      <w:marTop w:val="0"/>
      <w:marBottom w:val="0"/>
      <w:divBdr>
        <w:top w:val="none" w:sz="0" w:space="0" w:color="auto"/>
        <w:left w:val="none" w:sz="0" w:space="0" w:color="auto"/>
        <w:bottom w:val="none" w:sz="0" w:space="0" w:color="auto"/>
        <w:right w:val="none" w:sz="0" w:space="0" w:color="auto"/>
      </w:divBdr>
    </w:div>
    <w:div w:id="1600287543">
      <w:bodyDiv w:val="1"/>
      <w:marLeft w:val="0"/>
      <w:marRight w:val="0"/>
      <w:marTop w:val="0"/>
      <w:marBottom w:val="0"/>
      <w:divBdr>
        <w:top w:val="none" w:sz="0" w:space="0" w:color="auto"/>
        <w:left w:val="none" w:sz="0" w:space="0" w:color="auto"/>
        <w:bottom w:val="none" w:sz="0" w:space="0" w:color="auto"/>
        <w:right w:val="none" w:sz="0" w:space="0" w:color="auto"/>
      </w:divBdr>
    </w:div>
    <w:div w:id="1626152455">
      <w:bodyDiv w:val="1"/>
      <w:marLeft w:val="0"/>
      <w:marRight w:val="0"/>
      <w:marTop w:val="0"/>
      <w:marBottom w:val="0"/>
      <w:divBdr>
        <w:top w:val="none" w:sz="0" w:space="0" w:color="auto"/>
        <w:left w:val="none" w:sz="0" w:space="0" w:color="auto"/>
        <w:bottom w:val="none" w:sz="0" w:space="0" w:color="auto"/>
        <w:right w:val="none" w:sz="0" w:space="0" w:color="auto"/>
      </w:divBdr>
    </w:div>
    <w:div w:id="1650360166">
      <w:bodyDiv w:val="1"/>
      <w:marLeft w:val="0"/>
      <w:marRight w:val="0"/>
      <w:marTop w:val="0"/>
      <w:marBottom w:val="0"/>
      <w:divBdr>
        <w:top w:val="none" w:sz="0" w:space="0" w:color="auto"/>
        <w:left w:val="none" w:sz="0" w:space="0" w:color="auto"/>
        <w:bottom w:val="none" w:sz="0" w:space="0" w:color="auto"/>
        <w:right w:val="none" w:sz="0" w:space="0" w:color="auto"/>
      </w:divBdr>
    </w:div>
    <w:div w:id="1656446547">
      <w:bodyDiv w:val="1"/>
      <w:marLeft w:val="0"/>
      <w:marRight w:val="0"/>
      <w:marTop w:val="0"/>
      <w:marBottom w:val="0"/>
      <w:divBdr>
        <w:top w:val="none" w:sz="0" w:space="0" w:color="auto"/>
        <w:left w:val="none" w:sz="0" w:space="0" w:color="auto"/>
        <w:bottom w:val="none" w:sz="0" w:space="0" w:color="auto"/>
        <w:right w:val="none" w:sz="0" w:space="0" w:color="auto"/>
      </w:divBdr>
    </w:div>
    <w:div w:id="1664159743">
      <w:bodyDiv w:val="1"/>
      <w:marLeft w:val="0"/>
      <w:marRight w:val="0"/>
      <w:marTop w:val="0"/>
      <w:marBottom w:val="0"/>
      <w:divBdr>
        <w:top w:val="none" w:sz="0" w:space="0" w:color="auto"/>
        <w:left w:val="none" w:sz="0" w:space="0" w:color="auto"/>
        <w:bottom w:val="none" w:sz="0" w:space="0" w:color="auto"/>
        <w:right w:val="none" w:sz="0" w:space="0" w:color="auto"/>
      </w:divBdr>
    </w:div>
    <w:div w:id="1681076970">
      <w:bodyDiv w:val="1"/>
      <w:marLeft w:val="0"/>
      <w:marRight w:val="0"/>
      <w:marTop w:val="0"/>
      <w:marBottom w:val="0"/>
      <w:divBdr>
        <w:top w:val="none" w:sz="0" w:space="0" w:color="auto"/>
        <w:left w:val="none" w:sz="0" w:space="0" w:color="auto"/>
        <w:bottom w:val="none" w:sz="0" w:space="0" w:color="auto"/>
        <w:right w:val="none" w:sz="0" w:space="0" w:color="auto"/>
      </w:divBdr>
    </w:div>
    <w:div w:id="1683431033">
      <w:bodyDiv w:val="1"/>
      <w:marLeft w:val="0"/>
      <w:marRight w:val="0"/>
      <w:marTop w:val="0"/>
      <w:marBottom w:val="0"/>
      <w:divBdr>
        <w:top w:val="none" w:sz="0" w:space="0" w:color="auto"/>
        <w:left w:val="none" w:sz="0" w:space="0" w:color="auto"/>
        <w:bottom w:val="none" w:sz="0" w:space="0" w:color="auto"/>
        <w:right w:val="none" w:sz="0" w:space="0" w:color="auto"/>
      </w:divBdr>
    </w:div>
    <w:div w:id="1729722874">
      <w:bodyDiv w:val="1"/>
      <w:marLeft w:val="0"/>
      <w:marRight w:val="0"/>
      <w:marTop w:val="0"/>
      <w:marBottom w:val="0"/>
      <w:divBdr>
        <w:top w:val="none" w:sz="0" w:space="0" w:color="auto"/>
        <w:left w:val="none" w:sz="0" w:space="0" w:color="auto"/>
        <w:bottom w:val="none" w:sz="0" w:space="0" w:color="auto"/>
        <w:right w:val="none" w:sz="0" w:space="0" w:color="auto"/>
      </w:divBdr>
    </w:div>
    <w:div w:id="1764573990">
      <w:bodyDiv w:val="1"/>
      <w:marLeft w:val="0"/>
      <w:marRight w:val="0"/>
      <w:marTop w:val="0"/>
      <w:marBottom w:val="0"/>
      <w:divBdr>
        <w:top w:val="none" w:sz="0" w:space="0" w:color="auto"/>
        <w:left w:val="none" w:sz="0" w:space="0" w:color="auto"/>
        <w:bottom w:val="none" w:sz="0" w:space="0" w:color="auto"/>
        <w:right w:val="none" w:sz="0" w:space="0" w:color="auto"/>
      </w:divBdr>
    </w:div>
    <w:div w:id="1770463238">
      <w:bodyDiv w:val="1"/>
      <w:marLeft w:val="0"/>
      <w:marRight w:val="0"/>
      <w:marTop w:val="0"/>
      <w:marBottom w:val="0"/>
      <w:divBdr>
        <w:top w:val="none" w:sz="0" w:space="0" w:color="auto"/>
        <w:left w:val="none" w:sz="0" w:space="0" w:color="auto"/>
        <w:bottom w:val="none" w:sz="0" w:space="0" w:color="auto"/>
        <w:right w:val="none" w:sz="0" w:space="0" w:color="auto"/>
      </w:divBdr>
    </w:div>
    <w:div w:id="1815829878">
      <w:bodyDiv w:val="1"/>
      <w:marLeft w:val="0"/>
      <w:marRight w:val="0"/>
      <w:marTop w:val="0"/>
      <w:marBottom w:val="0"/>
      <w:divBdr>
        <w:top w:val="none" w:sz="0" w:space="0" w:color="auto"/>
        <w:left w:val="none" w:sz="0" w:space="0" w:color="auto"/>
        <w:bottom w:val="none" w:sz="0" w:space="0" w:color="auto"/>
        <w:right w:val="none" w:sz="0" w:space="0" w:color="auto"/>
      </w:divBdr>
    </w:div>
    <w:div w:id="1836921741">
      <w:bodyDiv w:val="1"/>
      <w:marLeft w:val="0"/>
      <w:marRight w:val="0"/>
      <w:marTop w:val="0"/>
      <w:marBottom w:val="0"/>
      <w:divBdr>
        <w:top w:val="none" w:sz="0" w:space="0" w:color="auto"/>
        <w:left w:val="none" w:sz="0" w:space="0" w:color="auto"/>
        <w:bottom w:val="none" w:sz="0" w:space="0" w:color="auto"/>
        <w:right w:val="none" w:sz="0" w:space="0" w:color="auto"/>
      </w:divBdr>
    </w:div>
    <w:div w:id="1838572954">
      <w:bodyDiv w:val="1"/>
      <w:marLeft w:val="0"/>
      <w:marRight w:val="0"/>
      <w:marTop w:val="0"/>
      <w:marBottom w:val="0"/>
      <w:divBdr>
        <w:top w:val="none" w:sz="0" w:space="0" w:color="auto"/>
        <w:left w:val="none" w:sz="0" w:space="0" w:color="auto"/>
        <w:bottom w:val="none" w:sz="0" w:space="0" w:color="auto"/>
        <w:right w:val="none" w:sz="0" w:space="0" w:color="auto"/>
      </w:divBdr>
    </w:div>
    <w:div w:id="1863784722">
      <w:bodyDiv w:val="1"/>
      <w:marLeft w:val="0"/>
      <w:marRight w:val="0"/>
      <w:marTop w:val="0"/>
      <w:marBottom w:val="0"/>
      <w:divBdr>
        <w:top w:val="none" w:sz="0" w:space="0" w:color="auto"/>
        <w:left w:val="none" w:sz="0" w:space="0" w:color="auto"/>
        <w:bottom w:val="none" w:sz="0" w:space="0" w:color="auto"/>
        <w:right w:val="none" w:sz="0" w:space="0" w:color="auto"/>
      </w:divBdr>
    </w:div>
    <w:div w:id="1889954198">
      <w:bodyDiv w:val="1"/>
      <w:marLeft w:val="0"/>
      <w:marRight w:val="0"/>
      <w:marTop w:val="0"/>
      <w:marBottom w:val="0"/>
      <w:divBdr>
        <w:top w:val="none" w:sz="0" w:space="0" w:color="auto"/>
        <w:left w:val="none" w:sz="0" w:space="0" w:color="auto"/>
        <w:bottom w:val="none" w:sz="0" w:space="0" w:color="auto"/>
        <w:right w:val="none" w:sz="0" w:space="0" w:color="auto"/>
      </w:divBdr>
    </w:div>
    <w:div w:id="1899389637">
      <w:bodyDiv w:val="1"/>
      <w:marLeft w:val="0"/>
      <w:marRight w:val="0"/>
      <w:marTop w:val="0"/>
      <w:marBottom w:val="0"/>
      <w:divBdr>
        <w:top w:val="none" w:sz="0" w:space="0" w:color="auto"/>
        <w:left w:val="none" w:sz="0" w:space="0" w:color="auto"/>
        <w:bottom w:val="none" w:sz="0" w:space="0" w:color="auto"/>
        <w:right w:val="none" w:sz="0" w:space="0" w:color="auto"/>
      </w:divBdr>
    </w:div>
    <w:div w:id="1911118297">
      <w:bodyDiv w:val="1"/>
      <w:marLeft w:val="0"/>
      <w:marRight w:val="0"/>
      <w:marTop w:val="0"/>
      <w:marBottom w:val="0"/>
      <w:divBdr>
        <w:top w:val="none" w:sz="0" w:space="0" w:color="auto"/>
        <w:left w:val="none" w:sz="0" w:space="0" w:color="auto"/>
        <w:bottom w:val="none" w:sz="0" w:space="0" w:color="auto"/>
        <w:right w:val="none" w:sz="0" w:space="0" w:color="auto"/>
      </w:divBdr>
    </w:div>
    <w:div w:id="1922399604">
      <w:bodyDiv w:val="1"/>
      <w:marLeft w:val="0"/>
      <w:marRight w:val="0"/>
      <w:marTop w:val="0"/>
      <w:marBottom w:val="0"/>
      <w:divBdr>
        <w:top w:val="none" w:sz="0" w:space="0" w:color="auto"/>
        <w:left w:val="none" w:sz="0" w:space="0" w:color="auto"/>
        <w:bottom w:val="none" w:sz="0" w:space="0" w:color="auto"/>
        <w:right w:val="none" w:sz="0" w:space="0" w:color="auto"/>
      </w:divBdr>
    </w:div>
    <w:div w:id="1928077158">
      <w:bodyDiv w:val="1"/>
      <w:marLeft w:val="0"/>
      <w:marRight w:val="0"/>
      <w:marTop w:val="0"/>
      <w:marBottom w:val="0"/>
      <w:divBdr>
        <w:top w:val="none" w:sz="0" w:space="0" w:color="auto"/>
        <w:left w:val="none" w:sz="0" w:space="0" w:color="auto"/>
        <w:bottom w:val="none" w:sz="0" w:space="0" w:color="auto"/>
        <w:right w:val="none" w:sz="0" w:space="0" w:color="auto"/>
      </w:divBdr>
    </w:div>
    <w:div w:id="1943882045">
      <w:bodyDiv w:val="1"/>
      <w:marLeft w:val="0"/>
      <w:marRight w:val="0"/>
      <w:marTop w:val="0"/>
      <w:marBottom w:val="0"/>
      <w:divBdr>
        <w:top w:val="none" w:sz="0" w:space="0" w:color="auto"/>
        <w:left w:val="none" w:sz="0" w:space="0" w:color="auto"/>
        <w:bottom w:val="none" w:sz="0" w:space="0" w:color="auto"/>
        <w:right w:val="none" w:sz="0" w:space="0" w:color="auto"/>
      </w:divBdr>
    </w:div>
    <w:div w:id="1973553504">
      <w:bodyDiv w:val="1"/>
      <w:marLeft w:val="0"/>
      <w:marRight w:val="0"/>
      <w:marTop w:val="0"/>
      <w:marBottom w:val="0"/>
      <w:divBdr>
        <w:top w:val="none" w:sz="0" w:space="0" w:color="auto"/>
        <w:left w:val="none" w:sz="0" w:space="0" w:color="auto"/>
        <w:bottom w:val="none" w:sz="0" w:space="0" w:color="auto"/>
        <w:right w:val="none" w:sz="0" w:space="0" w:color="auto"/>
      </w:divBdr>
    </w:div>
    <w:div w:id="2003578274">
      <w:bodyDiv w:val="1"/>
      <w:marLeft w:val="0"/>
      <w:marRight w:val="0"/>
      <w:marTop w:val="0"/>
      <w:marBottom w:val="0"/>
      <w:divBdr>
        <w:top w:val="none" w:sz="0" w:space="0" w:color="auto"/>
        <w:left w:val="none" w:sz="0" w:space="0" w:color="auto"/>
        <w:bottom w:val="none" w:sz="0" w:space="0" w:color="auto"/>
        <w:right w:val="none" w:sz="0" w:space="0" w:color="auto"/>
      </w:divBdr>
    </w:div>
    <w:div w:id="2010016439">
      <w:bodyDiv w:val="1"/>
      <w:marLeft w:val="0"/>
      <w:marRight w:val="0"/>
      <w:marTop w:val="0"/>
      <w:marBottom w:val="0"/>
      <w:divBdr>
        <w:top w:val="none" w:sz="0" w:space="0" w:color="auto"/>
        <w:left w:val="none" w:sz="0" w:space="0" w:color="auto"/>
        <w:bottom w:val="none" w:sz="0" w:space="0" w:color="auto"/>
        <w:right w:val="none" w:sz="0" w:space="0" w:color="auto"/>
      </w:divBdr>
    </w:div>
    <w:div w:id="2023045002">
      <w:bodyDiv w:val="1"/>
      <w:marLeft w:val="0"/>
      <w:marRight w:val="0"/>
      <w:marTop w:val="0"/>
      <w:marBottom w:val="0"/>
      <w:divBdr>
        <w:top w:val="none" w:sz="0" w:space="0" w:color="auto"/>
        <w:left w:val="none" w:sz="0" w:space="0" w:color="auto"/>
        <w:bottom w:val="none" w:sz="0" w:space="0" w:color="auto"/>
        <w:right w:val="none" w:sz="0" w:space="0" w:color="auto"/>
      </w:divBdr>
    </w:div>
    <w:div w:id="2055763532">
      <w:bodyDiv w:val="1"/>
      <w:marLeft w:val="0"/>
      <w:marRight w:val="0"/>
      <w:marTop w:val="0"/>
      <w:marBottom w:val="0"/>
      <w:divBdr>
        <w:top w:val="none" w:sz="0" w:space="0" w:color="auto"/>
        <w:left w:val="none" w:sz="0" w:space="0" w:color="auto"/>
        <w:bottom w:val="none" w:sz="0" w:space="0" w:color="auto"/>
        <w:right w:val="none" w:sz="0" w:space="0" w:color="auto"/>
      </w:divBdr>
    </w:div>
    <w:div w:id="2088073613">
      <w:bodyDiv w:val="1"/>
      <w:marLeft w:val="0"/>
      <w:marRight w:val="0"/>
      <w:marTop w:val="0"/>
      <w:marBottom w:val="0"/>
      <w:divBdr>
        <w:top w:val="none" w:sz="0" w:space="0" w:color="auto"/>
        <w:left w:val="none" w:sz="0" w:space="0" w:color="auto"/>
        <w:bottom w:val="none" w:sz="0" w:space="0" w:color="auto"/>
        <w:right w:val="none" w:sz="0" w:space="0" w:color="auto"/>
      </w:divBdr>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
    <w:div w:id="2099864474">
      <w:bodyDiv w:val="1"/>
      <w:marLeft w:val="0"/>
      <w:marRight w:val="0"/>
      <w:marTop w:val="0"/>
      <w:marBottom w:val="0"/>
      <w:divBdr>
        <w:top w:val="none" w:sz="0" w:space="0" w:color="auto"/>
        <w:left w:val="none" w:sz="0" w:space="0" w:color="auto"/>
        <w:bottom w:val="none" w:sz="0" w:space="0" w:color="auto"/>
        <w:right w:val="none" w:sz="0" w:space="0" w:color="auto"/>
      </w:divBdr>
    </w:div>
    <w:div w:id="2100560846">
      <w:bodyDiv w:val="1"/>
      <w:marLeft w:val="0"/>
      <w:marRight w:val="0"/>
      <w:marTop w:val="0"/>
      <w:marBottom w:val="0"/>
      <w:divBdr>
        <w:top w:val="none" w:sz="0" w:space="0" w:color="auto"/>
        <w:left w:val="none" w:sz="0" w:space="0" w:color="auto"/>
        <w:bottom w:val="none" w:sz="0" w:space="0" w:color="auto"/>
        <w:right w:val="none" w:sz="0" w:space="0" w:color="auto"/>
      </w:divBdr>
    </w:div>
    <w:div w:id="2102067797">
      <w:bodyDiv w:val="1"/>
      <w:marLeft w:val="0"/>
      <w:marRight w:val="0"/>
      <w:marTop w:val="0"/>
      <w:marBottom w:val="0"/>
      <w:divBdr>
        <w:top w:val="none" w:sz="0" w:space="0" w:color="auto"/>
        <w:left w:val="none" w:sz="0" w:space="0" w:color="auto"/>
        <w:bottom w:val="none" w:sz="0" w:space="0" w:color="auto"/>
        <w:right w:val="none" w:sz="0" w:space="0" w:color="auto"/>
      </w:divBdr>
    </w:div>
    <w:div w:id="211979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yosys@nish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4D68-08BA-4BF5-B10D-74714425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816</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2026-04-06T06:28:00Z</dcterms:created>
  <dcterms:modified xsi:type="dcterms:W3CDTF">2026-04-07T06:06:00Z</dcterms:modified>
  <cp:category/>
</cp:coreProperties>
</file>